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HG丸ｺﾞｼｯｸM-PRO" w:hAnsi="HG丸ｺﾞｼｯｸM-PRO" w:eastAsia="HG丸ｺﾞｼｯｸM-PRO"/>
          <w:sz w:val="28"/>
        </w:rPr>
      </w:pPr>
      <w:r>
        <w:rPr>
          <w:rFonts w:hint="eastAsia"/>
        </w:rPr>
        <mc:AlternateContent>
          <mc:Choice Requires="wps">
            <w:drawing>
              <wp:anchor distT="0" distB="0" distL="71755" distR="71755" simplePos="0" relativeHeight="2" behindDoc="0" locked="0" layoutInCell="1" hidden="0" allowOverlap="1">
                <wp:simplePos x="0" y="0"/>
                <wp:positionH relativeFrom="column">
                  <wp:posOffset>361315</wp:posOffset>
                </wp:positionH>
                <wp:positionV relativeFrom="paragraph">
                  <wp:posOffset>179070</wp:posOffset>
                </wp:positionV>
                <wp:extent cx="5788660" cy="97980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5788660" cy="979805"/>
                        </a:xfrm>
                        <a:prstGeom prst="flowChartProcess">
                          <a:avLst/>
                        </a:prstGeom>
                        <a:solidFill>
                          <a:srgbClr val="00B050">
                            <a:alpha val="20000"/>
                          </a:srgbClr>
                        </a:solidFill>
                        <a:ln w="25400" cap="flat" cmpd="sng" algn="ctr">
                          <a:solidFill>
                            <a:srgbClr val="00B050"/>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snapToGrid w:val="0"/>
                              <w:spacing w:line="240" w:lineRule="atLeast"/>
                              <w:ind w:left="0" w:leftChars="0" w:firstLine="0" w:firstLineChars="0"/>
                              <w:rPr>
                                <w:rFonts w:hint="eastAsia" w:ascii="HG丸ｺﾞｼｯｸM-PRO" w:hAnsi="HG丸ｺﾞｼｯｸM-PRO" w:eastAsia="HG丸ｺﾞｼｯｸM-PRO"/>
                                <w:b w:val="1"/>
                                <w:sz w:val="52"/>
                              </w:rPr>
                            </w:pPr>
                            <w:r>
                              <w:rPr>
                                <w:rFonts w:hint="eastAsia"/>
                              </w:rPr>
                              <w:t>　　　</w:t>
                            </w:r>
                            <w:r>
                              <w:rPr>
                                <w:rFonts w:hint="eastAsia" w:ascii="HG丸ｺﾞｼｯｸM-PRO" w:hAnsi="HG丸ｺﾞｼｯｸM-PRO" w:eastAsia="HG丸ｺﾞｼｯｸM-PRO"/>
                                <w:b w:val="1"/>
                                <w:color w:val="000000" w:themeColor="text1"/>
                                <w:spacing w:val="82"/>
                                <w:sz w:val="52"/>
                                <w:fitText w:val="6024" w:id="1"/>
                              </w:rPr>
                              <w:t>秩父市肥料価格高</w:t>
                            </w:r>
                            <w:r>
                              <w:rPr>
                                <w:rFonts w:hint="eastAsia" w:ascii="HG丸ｺﾞｼｯｸM-PRO" w:hAnsi="HG丸ｺﾞｼｯｸM-PRO" w:eastAsia="HG丸ｺﾞｼｯｸM-PRO"/>
                                <w:b w:val="1"/>
                                <w:color w:val="000000" w:themeColor="text1"/>
                                <w:spacing w:val="6"/>
                                <w:sz w:val="52"/>
                                <w:fitText w:val="6024" w:id="1"/>
                              </w:rPr>
                              <w:t>騰</w:t>
                            </w:r>
                          </w:p>
                          <w:p>
                            <w:pPr>
                              <w:pStyle w:val="0"/>
                              <w:snapToGrid w:val="0"/>
                              <w:spacing w:line="240" w:lineRule="atLeast"/>
                              <w:ind w:left="0" w:leftChars="0" w:firstLine="0" w:firstLineChars="0"/>
                              <w:rPr>
                                <w:rFonts w:hint="eastAsia" w:ascii="HG丸ｺﾞｼｯｸM-PRO" w:hAnsi="HG丸ｺﾞｼｯｸM-PRO" w:eastAsia="HG丸ｺﾞｼｯｸM-PRO"/>
                                <w:sz w:val="56"/>
                              </w:rPr>
                            </w:pPr>
                            <w:r>
                              <w:rPr>
                                <w:rFonts w:hint="eastAsia"/>
                              </w:rPr>
                              <w:t>　　　　　　　　　　　　　</w:t>
                            </w:r>
                            <w:r>
                              <w:rPr>
                                <w:rFonts w:hint="eastAsia" w:ascii="HG丸ｺﾞｼｯｸM-PRO" w:hAnsi="HG丸ｺﾞｼｯｸM-PRO" w:eastAsia="HG丸ｺﾞｼｯｸM-PRO"/>
                                <w:b w:val="1"/>
                                <w:color w:val="000000" w:themeColor="text1"/>
                                <w:spacing w:val="155"/>
                                <w:sz w:val="52"/>
                                <w:fitText w:val="5522" w:id="2"/>
                              </w:rPr>
                              <w:t>緊急対策補助</w:t>
                            </w:r>
                            <w:r>
                              <w:rPr>
                                <w:rFonts w:hint="eastAsia" w:ascii="HG丸ｺﾞｼｯｸM-PRO" w:hAnsi="HG丸ｺﾞｼｯｸM-PRO" w:eastAsia="HG丸ｺﾞｼｯｸM-PRO"/>
                                <w:b w:val="1"/>
                                <w:color w:val="000000" w:themeColor="text1"/>
                                <w:spacing w:val="3"/>
                                <w:sz w:val="52"/>
                                <w:fitText w:val="5522" w:id="2"/>
                              </w:rPr>
                              <w:t>金</w:t>
                            </w:r>
                            <w:r>
                              <w:rPr>
                                <w:rFonts w:hint="eastAsia"/>
                              </w:rPr>
                              <w:t>　　　</w:t>
                            </w:r>
                          </w:p>
                        </w:txbxContent>
                      </wps:txbx>
                      <wps:bodyPr vertOverflow="overflow" horzOverflow="overflow" wrap="square" anchor="ctr"/>
                    </wps:wsp>
                  </a:graphicData>
                </a:graphic>
              </wp:anchor>
            </w:drawing>
          </mc:Choice>
          <mc:Fallback>
            <w:pict>
              <v:shapetype id="_x0000_t109" coordsize="21600,21600" o:spt="109" path="m,l,21600r21600,l21600,xe">
                <v:stroke joinstyle="miter"/>
                <v:path gradientshapeok="t" o:connecttype="rect"/>
              </v:shapetype>
              <v:shape id="オブジェクト 0" style="mso-position-vertical-relative:text;z-index:2;mso-wrap-distance-left:5.65pt;width:455.8pt;height:77.150000000000006pt;mso-position-horizontal-relative:text;position:absolute;margin-left:28.45pt;margin-top:14.1pt;mso-wrap-distance-bottom:0pt;mso-wrap-distance-right:5.65pt;mso-wrap-distance-top:0pt;v-text-anchor:middle;" o:spid="_x0000_s1026" o:allowincell="t" o:allowoverlap="t" filled="t" fillcolor="#00b050" stroked="t" strokecolor="#00b050" strokeweight="2pt" o:spt="109" type="#_x0000_t109">
                <v:fill opacity="13107f"/>
                <v:stroke linestyle="single" endcap="flat" dashstyle="solid" filltype="solid"/>
                <v:textbox style="layout-flow:horizontal;">
                  <w:txbxContent>
                    <w:p>
                      <w:pPr>
                        <w:pStyle w:val="0"/>
                        <w:snapToGrid w:val="0"/>
                        <w:spacing w:line="240" w:lineRule="atLeast"/>
                        <w:ind w:left="0" w:leftChars="0" w:firstLine="0" w:firstLineChars="0"/>
                        <w:rPr>
                          <w:rFonts w:hint="eastAsia" w:ascii="HG丸ｺﾞｼｯｸM-PRO" w:hAnsi="HG丸ｺﾞｼｯｸM-PRO" w:eastAsia="HG丸ｺﾞｼｯｸM-PRO"/>
                          <w:b w:val="1"/>
                          <w:sz w:val="52"/>
                        </w:rPr>
                      </w:pPr>
                      <w:r>
                        <w:rPr>
                          <w:rFonts w:hint="eastAsia"/>
                        </w:rPr>
                        <w:t>　　　</w:t>
                      </w:r>
                      <w:r>
                        <w:rPr>
                          <w:rFonts w:hint="eastAsia" w:ascii="HG丸ｺﾞｼｯｸM-PRO" w:hAnsi="HG丸ｺﾞｼｯｸM-PRO" w:eastAsia="HG丸ｺﾞｼｯｸM-PRO"/>
                          <w:b w:val="1"/>
                          <w:color w:val="000000" w:themeColor="text1"/>
                          <w:spacing w:val="82"/>
                          <w:sz w:val="52"/>
                          <w:fitText w:val="6024" w:id="1"/>
                        </w:rPr>
                        <w:t>秩父市肥料価格高</w:t>
                      </w:r>
                      <w:r>
                        <w:rPr>
                          <w:rFonts w:hint="eastAsia" w:ascii="HG丸ｺﾞｼｯｸM-PRO" w:hAnsi="HG丸ｺﾞｼｯｸM-PRO" w:eastAsia="HG丸ｺﾞｼｯｸM-PRO"/>
                          <w:b w:val="1"/>
                          <w:color w:val="000000" w:themeColor="text1"/>
                          <w:spacing w:val="6"/>
                          <w:sz w:val="52"/>
                          <w:fitText w:val="6024" w:id="1"/>
                        </w:rPr>
                        <w:t>騰</w:t>
                      </w:r>
                    </w:p>
                    <w:p>
                      <w:pPr>
                        <w:pStyle w:val="0"/>
                        <w:snapToGrid w:val="0"/>
                        <w:spacing w:line="240" w:lineRule="atLeast"/>
                        <w:ind w:left="0" w:leftChars="0" w:firstLine="0" w:firstLineChars="0"/>
                        <w:rPr>
                          <w:rFonts w:hint="eastAsia" w:ascii="HG丸ｺﾞｼｯｸM-PRO" w:hAnsi="HG丸ｺﾞｼｯｸM-PRO" w:eastAsia="HG丸ｺﾞｼｯｸM-PRO"/>
                          <w:sz w:val="56"/>
                        </w:rPr>
                      </w:pPr>
                      <w:r>
                        <w:rPr>
                          <w:rFonts w:hint="eastAsia"/>
                        </w:rPr>
                        <w:t>　　　　　　　　　　　　　</w:t>
                      </w:r>
                      <w:r>
                        <w:rPr>
                          <w:rFonts w:hint="eastAsia" w:ascii="HG丸ｺﾞｼｯｸM-PRO" w:hAnsi="HG丸ｺﾞｼｯｸM-PRO" w:eastAsia="HG丸ｺﾞｼｯｸM-PRO"/>
                          <w:b w:val="1"/>
                          <w:color w:val="000000" w:themeColor="text1"/>
                          <w:spacing w:val="155"/>
                          <w:sz w:val="52"/>
                          <w:fitText w:val="5522" w:id="2"/>
                        </w:rPr>
                        <w:t>緊急対策補助</w:t>
                      </w:r>
                      <w:r>
                        <w:rPr>
                          <w:rFonts w:hint="eastAsia" w:ascii="HG丸ｺﾞｼｯｸM-PRO" w:hAnsi="HG丸ｺﾞｼｯｸM-PRO" w:eastAsia="HG丸ｺﾞｼｯｸM-PRO"/>
                          <w:b w:val="1"/>
                          <w:color w:val="000000" w:themeColor="text1"/>
                          <w:spacing w:val="3"/>
                          <w:sz w:val="52"/>
                          <w:fitText w:val="5522" w:id="2"/>
                        </w:rPr>
                        <w:t>金</w:t>
                      </w:r>
                      <w:r>
                        <w:rPr>
                          <w:rFonts w:hint="eastAsia"/>
                        </w:rPr>
                        <w:t>　　　</w:t>
                      </w:r>
                    </w:p>
                  </w:txbxContent>
                </v:textbox>
                <v:imagedata o:title=""/>
                <w10:wrap type="none" anchorx="text" anchory="text"/>
              </v:shape>
            </w:pict>
          </mc:Fallback>
        </mc:AlternateContent>
      </w:r>
    </w:p>
    <w:p>
      <w:pPr>
        <w:pStyle w:val="0"/>
        <w:rPr>
          <w:rFonts w:hint="eastAsia" w:ascii="HG丸ｺﾞｼｯｸM-PRO" w:hAnsi="HG丸ｺﾞｼｯｸM-PRO" w:eastAsia="HG丸ｺﾞｼｯｸM-PRO"/>
          <w:sz w:val="28"/>
        </w:rPr>
      </w:pPr>
    </w:p>
    <w:p>
      <w:pPr>
        <w:pStyle w:val="0"/>
        <w:rPr>
          <w:rFonts w:hint="eastAsia" w:ascii="HG丸ｺﾞｼｯｸM-PRO" w:hAnsi="HG丸ｺﾞｼｯｸM-PRO" w:eastAsia="HG丸ｺﾞｼｯｸM-PRO"/>
          <w:sz w:val="28"/>
        </w:rPr>
      </w:pPr>
    </w:p>
    <w:p>
      <w:pPr>
        <w:pStyle w:val="0"/>
        <w:rPr>
          <w:rFonts w:hint="eastAsia" w:ascii="HG丸ｺﾞｼｯｸM-PRO" w:hAnsi="HG丸ｺﾞｼｯｸM-PRO" w:eastAsia="HG丸ｺﾞｼｯｸM-PRO"/>
          <w:sz w:val="16"/>
        </w:rPr>
      </w:pPr>
    </w:p>
    <w:p>
      <w:pPr>
        <w:pStyle w:val="0"/>
        <w:rPr>
          <w:rFonts w:hint="eastAsia" w:ascii="HG丸ｺﾞｼｯｸM-PRO" w:hAnsi="HG丸ｺﾞｼｯｸM-PRO" w:eastAsia="HG丸ｺﾞｼｯｸM-PRO"/>
          <w:sz w:val="32"/>
        </w:rPr>
      </w:pPr>
      <w:r>
        <w:rPr>
          <w:rFonts w:hint="eastAsia" w:ascii="HG丸ｺﾞｼｯｸM-PRO" w:hAnsi="HG丸ｺﾞｼｯｸM-PRO" w:eastAsia="HG丸ｺﾞｼｯｸM-PRO"/>
          <w:sz w:val="32"/>
        </w:rPr>
        <w:t>　</w:t>
      </w:r>
      <w:r>
        <w:rPr>
          <w:rFonts w:hint="eastAsia" w:ascii="HG丸ｺﾞｼｯｸM-PRO" w:hAnsi="HG丸ｺﾞｼｯｸM-PRO" w:eastAsia="HG丸ｺﾞｼｯｸM-PRO"/>
          <w:sz w:val="32"/>
        </w:rPr>
        <w:t xml:space="preserve"> </w:t>
      </w:r>
      <w:r>
        <w:rPr>
          <w:rFonts w:hint="eastAsia" w:ascii="HG丸ｺﾞｼｯｸM-PRO" w:hAnsi="HG丸ｺﾞｼｯｸM-PRO" w:eastAsia="HG丸ｺﾞｼｯｸM-PRO"/>
          <w:sz w:val="32"/>
        </w:rPr>
        <w:t>　◎</w:t>
      </w:r>
      <w:r>
        <w:rPr>
          <w:rFonts w:hint="eastAsia" w:ascii="HG丸ｺﾞｼｯｸM-PRO" w:hAnsi="HG丸ｺﾞｼｯｸM-PRO" w:eastAsia="HG丸ｺﾞｼｯｸM-PRO"/>
          <w:sz w:val="32"/>
        </w:rPr>
        <w:t xml:space="preserve"> </w:t>
      </w:r>
      <w:r>
        <w:rPr>
          <w:rFonts w:hint="eastAsia" w:ascii="HG丸ｺﾞｼｯｸM-PRO" w:hAnsi="HG丸ｺﾞｼｯｸM-PRO" w:eastAsia="HG丸ｺﾞｼｯｸM-PRO"/>
          <w:sz w:val="32"/>
        </w:rPr>
        <w:t>長期化する肥料価格の高騰により、厳しい経営環境に置かれて</w:t>
      </w:r>
    </w:p>
    <w:p>
      <w:pPr>
        <w:pStyle w:val="0"/>
        <w:ind w:firstLine="1208" w:firstLineChars="400"/>
        <w:rPr>
          <w:rFonts w:hint="eastAsia" w:ascii="HG丸ｺﾞｼｯｸM-PRO" w:hAnsi="HG丸ｺﾞｼｯｸM-PRO" w:eastAsia="HG丸ｺﾞｼｯｸM-PRO"/>
          <w:sz w:val="32"/>
        </w:rPr>
      </w:pPr>
      <w:r>
        <w:rPr>
          <w:rFonts w:hint="eastAsia" w:ascii="HG丸ｺﾞｼｯｸM-PRO" w:hAnsi="HG丸ｺﾞｼｯｸM-PRO" w:eastAsia="HG丸ｺﾞｼｯｸM-PRO"/>
          <w:sz w:val="32"/>
        </w:rPr>
        <w:t>いる市内農業者に対し、購入費の一部を予算の範囲内において</w:t>
      </w:r>
    </w:p>
    <w:p>
      <w:pPr>
        <w:pStyle w:val="0"/>
        <w:ind w:firstLine="1208" w:firstLineChars="40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32"/>
        </w:rPr>
        <w:t>助成します。</w:t>
      </w:r>
      <w:bookmarkStart w:id="0" w:name="_GoBack"/>
      <w:bookmarkEnd w:id="0"/>
    </w:p>
    <w:p>
      <w:pPr>
        <w:pStyle w:val="0"/>
        <w:ind w:firstLine="568" w:firstLineChars="400"/>
        <w:rPr>
          <w:rFonts w:hint="eastAsia" w:ascii="HG丸ｺﾞｼｯｸM-PRO" w:hAnsi="HG丸ｺﾞｼｯｸM-PRO" w:eastAsia="HG丸ｺﾞｼｯｸM-PRO"/>
          <w:sz w:val="16"/>
        </w:rPr>
      </w:pPr>
    </w:p>
    <w:p>
      <w:pPr>
        <w:pStyle w:val="0"/>
        <w:ind w:left="0" w:leftChars="0" w:firstLine="0" w:firstLineChars="0"/>
        <w:rPr>
          <w:rFonts w:hint="eastAsia" w:ascii="HG丸ｺﾞｼｯｸM-PRO" w:hAnsi="HG丸ｺﾞｼｯｸM-PRO" w:eastAsia="HG丸ｺﾞｼｯｸM-PRO"/>
          <w:sz w:val="28"/>
        </w:rPr>
      </w:pPr>
      <w:r>
        <w:rPr>
          <w:rFonts w:hint="eastAsia" w:ascii="HG丸ｺﾞｼｯｸM-PRO" w:hAnsi="HG丸ｺﾞｼｯｸM-PRO" w:eastAsia="HG丸ｺﾞｼｯｸM-PRO"/>
          <w:b w:val="1"/>
          <w:sz w:val="28"/>
          <w:bdr w:val="none" w:color="auto" w:sz="0" w:space="0"/>
        </w:rPr>
        <w:t>≪</w:t>
      </w:r>
      <w:r>
        <w:rPr>
          <w:rFonts w:hint="eastAsia" w:ascii="HG丸ｺﾞｼｯｸM-PRO" w:hAnsi="HG丸ｺﾞｼｯｸM-PRO" w:eastAsia="HG丸ｺﾞｼｯｸM-PRO"/>
          <w:b w:val="1"/>
          <w:sz w:val="28"/>
          <w:bdr w:val="none" w:color="auto" w:sz="0" w:space="0"/>
        </w:rPr>
        <w:t xml:space="preserve"> </w:t>
      </w:r>
      <w:r>
        <w:rPr>
          <w:rFonts w:hint="eastAsia" w:ascii="HG丸ｺﾞｼｯｸM-PRO" w:hAnsi="HG丸ｺﾞｼｯｸM-PRO" w:eastAsia="HG丸ｺﾞｼｯｸM-PRO"/>
          <w:b w:val="1"/>
          <w:sz w:val="28"/>
          <w:bdr w:val="none" w:color="auto" w:sz="0" w:space="0"/>
        </w:rPr>
        <w:t>対　象　者</w:t>
      </w:r>
      <w:r>
        <w:rPr>
          <w:rFonts w:hint="eastAsia" w:ascii="HG丸ｺﾞｼｯｸM-PRO" w:hAnsi="HG丸ｺﾞｼｯｸM-PRO" w:eastAsia="HG丸ｺﾞｼｯｸM-PRO"/>
          <w:b w:val="1"/>
          <w:sz w:val="28"/>
          <w:bdr w:val="none" w:color="auto" w:sz="0" w:space="0"/>
        </w:rPr>
        <w:t xml:space="preserve"> </w:t>
      </w:r>
      <w:r>
        <w:rPr>
          <w:rFonts w:hint="eastAsia" w:ascii="HG丸ｺﾞｼｯｸM-PRO" w:hAnsi="HG丸ｺﾞｼｯｸM-PRO" w:eastAsia="HG丸ｺﾞｼｯｸM-PRO"/>
          <w:b w:val="1"/>
          <w:sz w:val="28"/>
          <w:bdr w:val="none" w:color="auto" w:sz="0" w:space="0"/>
        </w:rPr>
        <w:t>≫</w:t>
      </w:r>
      <w:r>
        <w:rPr>
          <w:rFonts w:hint="eastAsia" w:ascii="HG丸ｺﾞｼｯｸM-PRO" w:hAnsi="HG丸ｺﾞｼｯｸM-PRO" w:eastAsia="HG丸ｺﾞｼｯｸM-PRO"/>
          <w:sz w:val="28"/>
          <w:bdr w:val="none" w:color="auto" w:sz="0" w:space="0"/>
        </w:rPr>
        <w:t>　次の①～④のすべてを満たす方</w:t>
      </w:r>
    </w:p>
    <w:p>
      <w:pPr>
        <w:pStyle w:val="0"/>
        <w:snapToGrid w:val="0"/>
        <w:spacing w:line="240" w:lineRule="atLeast"/>
        <w:rPr>
          <w:rFonts w:hint="eastAsia" w:ascii="HG丸ｺﾞｼｯｸM-PRO" w:hAnsi="HG丸ｺﾞｼｯｸM-PRO" w:eastAsia="HG丸ｺﾞｼｯｸM-PRO"/>
          <w:sz w:val="28"/>
        </w:rPr>
      </w:pPr>
      <w:r>
        <w:rPr>
          <w:rFonts w:hint="eastAsia" w:ascii="HG丸ｺﾞｼｯｸM-PRO" w:hAnsi="HG丸ｺﾞｼｯｸM-PRO" w:eastAsia="HG丸ｺﾞｼｯｸM-PRO"/>
          <w:sz w:val="28"/>
        </w:rPr>
        <w:t xml:space="preserve">  </w:t>
      </w:r>
      <w:r>
        <w:rPr>
          <w:rFonts w:hint="eastAsia" w:ascii="HG丸ｺﾞｼｯｸM-PRO" w:hAnsi="HG丸ｺﾞｼｯｸM-PRO" w:eastAsia="HG丸ｺﾞｼｯｸM-PRO"/>
          <w:sz w:val="28"/>
        </w:rPr>
        <w:t>　①</w:t>
      </w:r>
      <w:r>
        <w:rPr>
          <w:rFonts w:hint="eastAsia" w:ascii="HG丸ｺﾞｼｯｸM-PRO" w:hAnsi="HG丸ｺﾞｼｯｸM-PRO" w:eastAsia="HG丸ｺﾞｼｯｸM-PRO"/>
          <w:sz w:val="28"/>
        </w:rPr>
        <w:t xml:space="preserve"> </w:t>
      </w:r>
      <w:r>
        <w:rPr>
          <w:rFonts w:hint="eastAsia" w:ascii="HG丸ｺﾞｼｯｸM-PRO" w:hAnsi="HG丸ｺﾞｼｯｸM-PRO" w:eastAsia="HG丸ｺﾞｼｯｸM-PRO"/>
          <w:sz w:val="28"/>
        </w:rPr>
        <w:t>本市に住所を有する個人事業主又は本市に事業所を有する法人</w:t>
      </w:r>
    </w:p>
    <w:p>
      <w:pPr>
        <w:pStyle w:val="0"/>
        <w:snapToGrid w:val="0"/>
        <w:spacing w:line="240" w:lineRule="atLeast"/>
        <w:rPr>
          <w:rFonts w:hint="eastAsia" w:ascii="HG丸ｺﾞｼｯｸM-PRO" w:hAnsi="HG丸ｺﾞｼｯｸM-PRO" w:eastAsia="HG丸ｺﾞｼｯｸM-PRO"/>
          <w:sz w:val="28"/>
        </w:rPr>
      </w:pPr>
      <w:r>
        <w:rPr>
          <w:rFonts w:hint="eastAsia" w:ascii="HG丸ｺﾞｼｯｸM-PRO" w:hAnsi="HG丸ｺﾞｼｯｸM-PRO" w:eastAsia="HG丸ｺﾞｼｯｸM-PRO"/>
          <w:sz w:val="28"/>
        </w:rPr>
        <w:t xml:space="preserve">  </w:t>
      </w:r>
      <w:r>
        <w:rPr>
          <w:rFonts w:hint="eastAsia" w:ascii="HG丸ｺﾞｼｯｸM-PRO" w:hAnsi="HG丸ｺﾞｼｯｸM-PRO" w:eastAsia="HG丸ｺﾞｼｯｸM-PRO"/>
          <w:sz w:val="28"/>
        </w:rPr>
        <w:t>　②</w:t>
      </w:r>
      <w:r>
        <w:rPr>
          <w:rFonts w:hint="eastAsia" w:ascii="HG丸ｺﾞｼｯｸM-PRO" w:hAnsi="HG丸ｺﾞｼｯｸM-PRO" w:eastAsia="HG丸ｺﾞｼｯｸM-PRO"/>
          <w:sz w:val="28"/>
        </w:rPr>
        <w:t xml:space="preserve"> </w:t>
      </w:r>
      <w:r>
        <w:rPr>
          <w:rFonts w:hint="eastAsia" w:ascii="HG丸ｺﾞｼｯｸM-PRO" w:hAnsi="HG丸ｺﾞｼｯｸM-PRO" w:eastAsia="HG丸ｺﾞｼｯｸM-PRO"/>
          <w:sz w:val="28"/>
        </w:rPr>
        <w:t>認定農業者又は認定新規就農者</w:t>
      </w:r>
    </w:p>
    <w:p>
      <w:pPr>
        <w:pStyle w:val="0"/>
        <w:snapToGrid w:val="0"/>
        <w:spacing w:line="240" w:lineRule="atLeast"/>
        <w:rPr>
          <w:rFonts w:hint="eastAsia" w:ascii="HG丸ｺﾞｼｯｸM-PRO" w:hAnsi="HG丸ｺﾞｼｯｸM-PRO" w:eastAsia="HG丸ｺﾞｼｯｸM-PRO"/>
          <w:sz w:val="28"/>
        </w:rPr>
      </w:pPr>
      <w:r>
        <w:rPr>
          <w:rFonts w:hint="eastAsia" w:ascii="HG丸ｺﾞｼｯｸM-PRO" w:hAnsi="HG丸ｺﾞｼｯｸM-PRO" w:eastAsia="HG丸ｺﾞｼｯｸM-PRO"/>
          <w:sz w:val="28"/>
        </w:rPr>
        <w:t xml:space="preserve">  </w:t>
      </w:r>
      <w:r>
        <w:rPr>
          <w:rFonts w:hint="eastAsia" w:ascii="HG丸ｺﾞｼｯｸM-PRO" w:hAnsi="HG丸ｺﾞｼｯｸM-PRO" w:eastAsia="HG丸ｺﾞｼｯｸM-PRO"/>
          <w:sz w:val="28"/>
        </w:rPr>
        <w:t>　③</w:t>
      </w:r>
      <w:r>
        <w:rPr>
          <w:rFonts w:hint="eastAsia" w:ascii="HG丸ｺﾞｼｯｸM-PRO" w:hAnsi="HG丸ｺﾞｼｯｸM-PRO" w:eastAsia="HG丸ｺﾞｼｯｸM-PRO"/>
          <w:sz w:val="28"/>
        </w:rPr>
        <w:t xml:space="preserve"> </w:t>
      </w:r>
      <w:r>
        <w:rPr>
          <w:rFonts w:hint="eastAsia" w:ascii="HG丸ｺﾞｼｯｸM-PRO" w:hAnsi="HG丸ｺﾞｼｯｸM-PRO" w:eastAsia="HG丸ｺﾞｼｯｸM-PRO"/>
          <w:sz w:val="28"/>
        </w:rPr>
        <w:t>交付申請の日以降も継続して本市内で農業を営み、かつ化学肥料使用量の低減</w:t>
      </w:r>
    </w:p>
    <w:p>
      <w:pPr>
        <w:pStyle w:val="0"/>
        <w:snapToGrid w:val="0"/>
        <w:spacing w:line="240" w:lineRule="atLeast"/>
        <w:rPr>
          <w:rFonts w:hint="eastAsia" w:ascii="HG丸ｺﾞｼｯｸM-PRO" w:hAnsi="HG丸ｺﾞｼｯｸM-PRO" w:eastAsia="HG丸ｺﾞｼｯｸM-PRO"/>
          <w:sz w:val="28"/>
        </w:rPr>
      </w:pPr>
      <w:r>
        <w:rPr>
          <w:rFonts w:hint="eastAsia" w:ascii="HG丸ｺﾞｼｯｸM-PRO" w:hAnsi="HG丸ｺﾞｼｯｸM-PRO" w:eastAsia="HG丸ｺﾞｼｯｸM-PRO"/>
          <w:sz w:val="28"/>
        </w:rPr>
        <w:t>　　　に取組む意思のある方</w:t>
      </w:r>
    </w:p>
    <w:p>
      <w:pPr>
        <w:pStyle w:val="0"/>
        <w:snapToGrid w:val="0"/>
        <w:spacing w:line="240" w:lineRule="atLeast"/>
        <w:ind w:firstLine="524" w:firstLineChars="200"/>
        <w:rPr>
          <w:rFonts w:hint="eastAsia" w:ascii="HG丸ｺﾞｼｯｸM-PRO" w:hAnsi="HG丸ｺﾞｼｯｸM-PRO" w:eastAsia="HG丸ｺﾞｼｯｸM-PRO"/>
          <w:sz w:val="28"/>
        </w:rPr>
      </w:pPr>
      <w:r>
        <w:rPr>
          <w:rFonts w:hint="eastAsia" w:ascii="HG丸ｺﾞｼｯｸM-PRO" w:hAnsi="HG丸ｺﾞｼｯｸM-PRO" w:eastAsia="HG丸ｺﾞｼｯｸM-PRO"/>
          <w:sz w:val="28"/>
        </w:rPr>
        <w:t>④</w:t>
      </w:r>
      <w:r>
        <w:rPr>
          <w:rFonts w:hint="eastAsia" w:ascii="HG丸ｺﾞｼｯｸM-PRO" w:hAnsi="HG丸ｺﾞｼｯｸM-PRO" w:eastAsia="HG丸ｺﾞｼｯｸM-PRO"/>
          <w:sz w:val="28"/>
        </w:rPr>
        <w:t xml:space="preserve"> </w:t>
      </w:r>
      <w:r>
        <w:rPr>
          <w:rFonts w:hint="eastAsia" w:ascii="HG丸ｺﾞｼｯｸM-PRO" w:hAnsi="HG丸ｺﾞｼｯｸM-PRO" w:eastAsia="HG丸ｺﾞｼｯｸM-PRO"/>
          <w:sz w:val="28"/>
        </w:rPr>
        <w:t>市税等を滞納していない方</w:t>
      </w:r>
    </w:p>
    <w:p>
      <w:pPr>
        <w:pStyle w:val="0"/>
        <w:ind w:left="0" w:leftChars="0" w:firstLine="0" w:firstLineChars="0"/>
        <w:rPr>
          <w:rFonts w:hint="eastAsia" w:ascii="HG丸ｺﾞｼｯｸM-PRO" w:hAnsi="HG丸ｺﾞｼｯｸM-PRO" w:eastAsia="HG丸ｺﾞｼｯｸM-PRO"/>
          <w:sz w:val="28"/>
        </w:rPr>
      </w:pPr>
      <w:r>
        <w:rPr>
          <w:rFonts w:hint="eastAsia" w:ascii="HG丸ｺﾞｼｯｸM-PRO" w:hAnsi="HG丸ｺﾞｼｯｸM-PRO" w:eastAsia="HG丸ｺﾞｼｯｸM-PRO"/>
          <w:b w:val="1"/>
          <w:sz w:val="28"/>
          <w:bdr w:val="none" w:color="auto" w:sz="0" w:space="0"/>
        </w:rPr>
        <w:t>≪</w:t>
      </w:r>
      <w:r>
        <w:rPr>
          <w:rFonts w:hint="eastAsia" w:ascii="HG丸ｺﾞｼｯｸM-PRO" w:hAnsi="HG丸ｺﾞｼｯｸM-PRO" w:eastAsia="HG丸ｺﾞｼｯｸM-PRO"/>
          <w:b w:val="1"/>
          <w:sz w:val="28"/>
          <w:bdr w:val="none" w:color="auto" w:sz="0" w:space="0"/>
        </w:rPr>
        <w:t xml:space="preserve"> </w:t>
      </w:r>
      <w:r>
        <w:rPr>
          <w:rFonts w:hint="eastAsia" w:ascii="HG丸ｺﾞｼｯｸM-PRO" w:hAnsi="HG丸ｺﾞｼｯｸM-PRO" w:eastAsia="HG丸ｺﾞｼｯｸM-PRO"/>
          <w:b w:val="1"/>
          <w:sz w:val="28"/>
          <w:bdr w:val="none" w:color="auto" w:sz="0" w:space="0"/>
        </w:rPr>
        <w:t>補</w:t>
      </w:r>
      <w:r>
        <w:rPr>
          <w:rFonts w:hint="eastAsia" w:ascii="HG丸ｺﾞｼｯｸM-PRO" w:hAnsi="HG丸ｺﾞｼｯｸM-PRO" w:eastAsia="HG丸ｺﾞｼｯｸM-PRO"/>
          <w:b w:val="1"/>
          <w:sz w:val="28"/>
          <w:bdr w:val="none" w:color="auto" w:sz="0" w:space="0"/>
        </w:rPr>
        <w:t xml:space="preserve"> </w:t>
      </w:r>
      <w:r>
        <w:rPr>
          <w:rFonts w:hint="eastAsia" w:ascii="HG丸ｺﾞｼｯｸM-PRO" w:hAnsi="HG丸ｺﾞｼｯｸM-PRO" w:eastAsia="HG丸ｺﾞｼｯｸM-PRO"/>
          <w:b w:val="1"/>
          <w:sz w:val="28"/>
          <w:bdr w:val="none" w:color="auto" w:sz="0" w:space="0"/>
        </w:rPr>
        <w:t>助</w:t>
      </w:r>
      <w:r>
        <w:rPr>
          <w:rFonts w:hint="eastAsia" w:ascii="HG丸ｺﾞｼｯｸM-PRO" w:hAnsi="HG丸ｺﾞｼｯｸM-PRO" w:eastAsia="HG丸ｺﾞｼｯｸM-PRO"/>
          <w:b w:val="1"/>
          <w:sz w:val="28"/>
          <w:bdr w:val="none" w:color="auto" w:sz="0" w:space="0"/>
        </w:rPr>
        <w:t xml:space="preserve"> </w:t>
      </w:r>
      <w:r>
        <w:rPr>
          <w:rFonts w:hint="eastAsia" w:ascii="HG丸ｺﾞｼｯｸM-PRO" w:hAnsi="HG丸ｺﾞｼｯｸM-PRO" w:eastAsia="HG丸ｺﾞｼｯｸM-PRO"/>
          <w:b w:val="1"/>
          <w:sz w:val="28"/>
          <w:bdr w:val="none" w:color="auto" w:sz="0" w:space="0"/>
        </w:rPr>
        <w:t>対</w:t>
      </w:r>
      <w:r>
        <w:rPr>
          <w:rFonts w:hint="eastAsia" w:ascii="HG丸ｺﾞｼｯｸM-PRO" w:hAnsi="HG丸ｺﾞｼｯｸM-PRO" w:eastAsia="HG丸ｺﾞｼｯｸM-PRO"/>
          <w:b w:val="1"/>
          <w:sz w:val="28"/>
          <w:bdr w:val="none" w:color="auto" w:sz="0" w:space="0"/>
        </w:rPr>
        <w:t xml:space="preserve"> </w:t>
      </w:r>
      <w:r>
        <w:rPr>
          <w:rFonts w:hint="eastAsia" w:ascii="HG丸ｺﾞｼｯｸM-PRO" w:hAnsi="HG丸ｺﾞｼｯｸM-PRO" w:eastAsia="HG丸ｺﾞｼｯｸM-PRO"/>
          <w:b w:val="1"/>
          <w:sz w:val="28"/>
          <w:bdr w:val="none" w:color="auto" w:sz="0" w:space="0"/>
        </w:rPr>
        <w:t>象</w:t>
      </w:r>
      <w:r>
        <w:rPr>
          <w:rFonts w:hint="eastAsia" w:ascii="HG丸ｺﾞｼｯｸM-PRO" w:hAnsi="HG丸ｺﾞｼｯｸM-PRO" w:eastAsia="HG丸ｺﾞｼｯｸM-PRO"/>
          <w:b w:val="1"/>
          <w:sz w:val="28"/>
          <w:bdr w:val="none" w:color="auto" w:sz="0" w:space="0"/>
        </w:rPr>
        <w:t xml:space="preserve"> </w:t>
      </w:r>
      <w:r>
        <w:rPr>
          <w:rFonts w:hint="eastAsia" w:ascii="HG丸ｺﾞｼｯｸM-PRO" w:hAnsi="HG丸ｺﾞｼｯｸM-PRO" w:eastAsia="HG丸ｺﾞｼｯｸM-PRO"/>
          <w:b w:val="1"/>
          <w:sz w:val="28"/>
          <w:bdr w:val="none" w:color="auto" w:sz="0" w:space="0"/>
        </w:rPr>
        <w:t>経</w:t>
      </w:r>
      <w:r>
        <w:rPr>
          <w:rFonts w:hint="eastAsia" w:ascii="HG丸ｺﾞｼｯｸM-PRO" w:hAnsi="HG丸ｺﾞｼｯｸM-PRO" w:eastAsia="HG丸ｺﾞｼｯｸM-PRO"/>
          <w:b w:val="1"/>
          <w:sz w:val="28"/>
          <w:bdr w:val="none" w:color="auto" w:sz="0" w:space="0"/>
        </w:rPr>
        <w:t xml:space="preserve"> </w:t>
      </w:r>
      <w:r>
        <w:rPr>
          <w:rFonts w:hint="eastAsia" w:ascii="HG丸ｺﾞｼｯｸM-PRO" w:hAnsi="HG丸ｺﾞｼｯｸM-PRO" w:eastAsia="HG丸ｺﾞｼｯｸM-PRO"/>
          <w:b w:val="1"/>
          <w:sz w:val="28"/>
          <w:bdr w:val="none" w:color="auto" w:sz="0" w:space="0"/>
        </w:rPr>
        <w:t>費</w:t>
      </w:r>
      <w:r>
        <w:rPr>
          <w:rFonts w:hint="eastAsia" w:ascii="HG丸ｺﾞｼｯｸM-PRO" w:hAnsi="HG丸ｺﾞｼｯｸM-PRO" w:eastAsia="HG丸ｺﾞｼｯｸM-PRO"/>
          <w:b w:val="1"/>
          <w:sz w:val="28"/>
          <w:bdr w:val="none" w:color="auto" w:sz="0" w:space="0"/>
        </w:rPr>
        <w:t xml:space="preserve"> </w:t>
      </w:r>
      <w:r>
        <w:rPr>
          <w:rFonts w:hint="eastAsia" w:ascii="HG丸ｺﾞｼｯｸM-PRO" w:hAnsi="HG丸ｺﾞｼｯｸM-PRO" w:eastAsia="HG丸ｺﾞｼｯｸM-PRO"/>
          <w:b w:val="1"/>
          <w:sz w:val="28"/>
          <w:bdr w:val="none" w:color="auto" w:sz="0" w:space="0"/>
        </w:rPr>
        <w:t>≫</w:t>
      </w:r>
    </w:p>
    <w:p>
      <w:pPr>
        <w:pStyle w:val="0"/>
        <w:snapToGrid w:val="0"/>
        <w:spacing w:line="240" w:lineRule="atLeast"/>
        <w:ind w:leftChars="0" w:firstLine="0" w:firstLineChars="0"/>
        <w:rPr>
          <w:rFonts w:hint="eastAsia" w:ascii="HG丸ｺﾞｼｯｸM-PRO" w:hAnsi="HG丸ｺﾞｼｯｸM-PRO" w:eastAsia="HG丸ｺﾞｼｯｸM-PRO"/>
          <w:color w:val="auto"/>
          <w:sz w:val="28"/>
          <w:u w:val="single"/>
        </w:rPr>
      </w:pPr>
      <w:r>
        <w:rPr>
          <w:rFonts w:hint="eastAsia" w:ascii="HG丸ｺﾞｼｯｸM-PRO" w:hAnsi="HG丸ｺﾞｼｯｸM-PRO" w:eastAsia="HG丸ｺﾞｼｯｸM-PRO"/>
          <w:sz w:val="28"/>
        </w:rPr>
        <w:t>　○</w:t>
      </w:r>
      <w:r>
        <w:rPr>
          <w:rFonts w:hint="eastAsia" w:ascii="HG丸ｺﾞｼｯｸM-PRO" w:hAnsi="HG丸ｺﾞｼｯｸM-PRO" w:eastAsia="HG丸ｺﾞｼｯｸM-PRO"/>
          <w:sz w:val="28"/>
        </w:rPr>
        <w:t xml:space="preserve"> </w:t>
      </w:r>
      <w:r>
        <w:rPr>
          <w:rFonts w:hint="eastAsia" w:ascii="HG丸ｺﾞｼｯｸM-PRO" w:hAnsi="HG丸ｺﾞｼｯｸM-PRO" w:eastAsia="HG丸ｺﾞｼｯｸM-PRO"/>
          <w:sz w:val="28"/>
        </w:rPr>
        <w:t>市内で営む農業で使用することを目的に</w:t>
      </w:r>
      <w:r>
        <w:rPr>
          <w:rFonts w:hint="eastAsia" w:ascii="HG丸ｺﾞｼｯｸM-PRO" w:hAnsi="HG丸ｺﾞｼｯｸM-PRO" w:eastAsia="HG丸ｺﾞｼｯｸM-PRO"/>
          <w:color w:val="auto"/>
          <w:sz w:val="28"/>
          <w:u w:val="single"/>
        </w:rPr>
        <w:t>令和７年</w:t>
      </w:r>
      <w:r>
        <w:rPr>
          <w:rFonts w:hint="eastAsia" w:ascii="HG丸ｺﾞｼｯｸM-PRO" w:hAnsi="HG丸ｺﾞｼｯｸM-PRO" w:eastAsia="HG丸ｺﾞｼｯｸM-PRO"/>
          <w:color w:val="auto"/>
          <w:sz w:val="28"/>
          <w:u w:val="single"/>
        </w:rPr>
        <w:t>1</w:t>
      </w:r>
      <w:r>
        <w:rPr>
          <w:rFonts w:hint="eastAsia" w:ascii="HG丸ｺﾞｼｯｸM-PRO" w:hAnsi="HG丸ｺﾞｼｯｸM-PRO" w:eastAsia="HG丸ｺﾞｼｯｸM-PRO"/>
          <w:color w:val="auto"/>
          <w:sz w:val="28"/>
          <w:u w:val="single"/>
        </w:rPr>
        <w:t>月</w:t>
      </w:r>
      <w:r>
        <w:rPr>
          <w:rFonts w:hint="eastAsia" w:ascii="HG丸ｺﾞｼｯｸM-PRO" w:hAnsi="HG丸ｺﾞｼｯｸM-PRO" w:eastAsia="HG丸ｺﾞｼｯｸM-PRO"/>
          <w:color w:val="auto"/>
          <w:sz w:val="28"/>
          <w:u w:val="single"/>
        </w:rPr>
        <w:t>1</w:t>
      </w:r>
      <w:r>
        <w:rPr>
          <w:rFonts w:hint="eastAsia" w:ascii="HG丸ｺﾞｼｯｸM-PRO" w:hAnsi="HG丸ｺﾞｼｯｸM-PRO" w:eastAsia="HG丸ｺﾞｼｯｸM-PRO"/>
          <w:color w:val="auto"/>
          <w:sz w:val="28"/>
          <w:u w:val="single"/>
        </w:rPr>
        <w:t>日から令和７年</w:t>
      </w:r>
      <w:r>
        <w:rPr>
          <w:rFonts w:hint="eastAsia" w:ascii="HG丸ｺﾞｼｯｸM-PRO" w:hAnsi="HG丸ｺﾞｼｯｸM-PRO" w:eastAsia="HG丸ｺﾞｼｯｸM-PRO"/>
          <w:color w:val="auto"/>
          <w:sz w:val="28"/>
          <w:u w:val="single"/>
        </w:rPr>
        <w:t>12</w:t>
      </w:r>
      <w:r>
        <w:rPr>
          <w:rFonts w:hint="eastAsia" w:ascii="HG丸ｺﾞｼｯｸM-PRO" w:hAnsi="HG丸ｺﾞｼｯｸM-PRO" w:eastAsia="HG丸ｺﾞｼｯｸM-PRO"/>
          <w:color w:val="auto"/>
          <w:sz w:val="28"/>
          <w:u w:val="single"/>
        </w:rPr>
        <w:t>月</w:t>
      </w:r>
    </w:p>
    <w:p>
      <w:pPr>
        <w:pStyle w:val="0"/>
        <w:snapToGrid w:val="0"/>
        <w:spacing w:line="240" w:lineRule="atLeast"/>
        <w:ind w:left="0" w:leftChars="0" w:firstLine="524" w:firstLineChars="200"/>
        <w:rPr>
          <w:rFonts w:hint="eastAsia" w:ascii="HG丸ｺﾞｼｯｸM-PRO" w:hAnsi="HG丸ｺﾞｼｯｸM-PRO" w:eastAsia="HG丸ｺﾞｼｯｸM-PRO"/>
          <w:sz w:val="28"/>
        </w:rPr>
      </w:pPr>
      <w:r>
        <w:rPr>
          <w:rFonts w:hint="eastAsia" w:ascii="HG丸ｺﾞｼｯｸM-PRO" w:hAnsi="HG丸ｺﾞｼｯｸM-PRO" w:eastAsia="HG丸ｺﾞｼｯｸM-PRO"/>
          <w:color w:val="auto"/>
          <w:sz w:val="28"/>
          <w:u w:val="single"/>
        </w:rPr>
        <w:t>31</w:t>
      </w:r>
      <w:r>
        <w:rPr>
          <w:rFonts w:hint="eastAsia" w:ascii="HG丸ｺﾞｼｯｸM-PRO" w:hAnsi="HG丸ｺﾞｼｯｸM-PRO" w:eastAsia="HG丸ｺﾞｼｯｸM-PRO"/>
          <w:color w:val="auto"/>
          <w:sz w:val="28"/>
          <w:u w:val="single"/>
        </w:rPr>
        <w:t>日までに購入した</w:t>
      </w:r>
      <w:r>
        <w:rPr>
          <w:rFonts w:hint="eastAsia" w:ascii="HG丸ｺﾞｼｯｸM-PRO" w:hAnsi="HG丸ｺﾞｼｯｸM-PRO" w:eastAsia="HG丸ｺﾞｼｯｸM-PRO"/>
          <w:sz w:val="28"/>
          <w:u w:val="single"/>
        </w:rPr>
        <w:t>肥料</w:t>
      </w:r>
      <w:r>
        <w:rPr>
          <w:rFonts w:hint="eastAsia" w:ascii="HG丸ｺﾞｼｯｸM-PRO" w:hAnsi="HG丸ｺﾞｼｯｸM-PRO" w:eastAsia="HG丸ｺﾞｼｯｸM-PRO"/>
          <w:sz w:val="28"/>
        </w:rPr>
        <w:t>の</w:t>
      </w:r>
      <w:r>
        <w:rPr>
          <w:rFonts w:hint="eastAsia" w:ascii="HG丸ｺﾞｼｯｸM-PRO" w:hAnsi="HG丸ｺﾞｼｯｸM-PRO" w:eastAsia="HG丸ｺﾞｼｯｸM-PRO"/>
          <w:sz w:val="28"/>
          <w:highlight w:val="none"/>
        </w:rPr>
        <w:t>税抜き</w:t>
      </w:r>
      <w:r>
        <w:rPr>
          <w:rFonts w:hint="eastAsia" w:ascii="HG丸ｺﾞｼｯｸM-PRO" w:hAnsi="HG丸ｺﾞｼｯｸM-PRO" w:eastAsia="HG丸ｺﾞｼｯｸM-PRO"/>
          <w:sz w:val="28"/>
        </w:rPr>
        <w:t>購入額。</w:t>
      </w:r>
    </w:p>
    <w:p>
      <w:pPr>
        <w:pStyle w:val="0"/>
        <w:ind w:left="0" w:leftChars="0" w:firstLine="0" w:firstLineChars="0"/>
        <w:rPr>
          <w:rFonts w:hint="eastAsia" w:ascii="HG丸ｺﾞｼｯｸM-PRO" w:hAnsi="HG丸ｺﾞｼｯｸM-PRO" w:eastAsia="HG丸ｺﾞｼｯｸM-PRO"/>
          <w:sz w:val="28"/>
        </w:rPr>
      </w:pPr>
      <w:r>
        <w:rPr>
          <w:rFonts w:hint="eastAsia" w:ascii="HG丸ｺﾞｼｯｸM-PRO" w:hAnsi="HG丸ｺﾞｼｯｸM-PRO" w:eastAsia="HG丸ｺﾞｼｯｸM-PRO"/>
          <w:b w:val="1"/>
          <w:sz w:val="28"/>
          <w:bdr w:val="none" w:color="auto" w:sz="0" w:space="0"/>
        </w:rPr>
        <w:t>≪</w:t>
      </w:r>
      <w:r>
        <w:rPr>
          <w:rFonts w:hint="eastAsia" w:ascii="HG丸ｺﾞｼｯｸM-PRO" w:hAnsi="HG丸ｺﾞｼｯｸM-PRO" w:eastAsia="HG丸ｺﾞｼｯｸM-PRO"/>
          <w:b w:val="1"/>
          <w:sz w:val="28"/>
          <w:bdr w:val="none" w:color="auto" w:sz="0" w:space="0"/>
        </w:rPr>
        <w:t xml:space="preserve"> </w:t>
      </w:r>
      <w:r>
        <w:rPr>
          <w:rFonts w:hint="eastAsia" w:ascii="HG丸ｺﾞｼｯｸM-PRO" w:hAnsi="HG丸ｺﾞｼｯｸM-PRO" w:eastAsia="HG丸ｺﾞｼｯｸM-PRO"/>
          <w:b w:val="1"/>
          <w:sz w:val="28"/>
          <w:bdr w:val="none" w:color="auto" w:sz="0" w:space="0"/>
        </w:rPr>
        <w:t>補</w:t>
      </w:r>
      <w:r>
        <w:rPr>
          <w:rFonts w:hint="eastAsia" w:ascii="HG丸ｺﾞｼｯｸM-PRO" w:hAnsi="HG丸ｺﾞｼｯｸM-PRO" w:eastAsia="HG丸ｺﾞｼｯｸM-PRO"/>
          <w:b w:val="1"/>
          <w:sz w:val="28"/>
          <w:bdr w:val="none" w:color="auto" w:sz="0" w:space="0"/>
        </w:rPr>
        <w:t xml:space="preserve"> </w:t>
      </w:r>
      <w:r>
        <w:rPr>
          <w:rFonts w:hint="eastAsia" w:ascii="HG丸ｺﾞｼｯｸM-PRO" w:hAnsi="HG丸ｺﾞｼｯｸM-PRO" w:eastAsia="HG丸ｺﾞｼｯｸM-PRO"/>
          <w:b w:val="1"/>
          <w:sz w:val="28"/>
          <w:bdr w:val="none" w:color="auto" w:sz="0" w:space="0"/>
        </w:rPr>
        <w:t>助</w:t>
      </w:r>
      <w:r>
        <w:rPr>
          <w:rFonts w:hint="eastAsia" w:ascii="HG丸ｺﾞｼｯｸM-PRO" w:hAnsi="HG丸ｺﾞｼｯｸM-PRO" w:eastAsia="HG丸ｺﾞｼｯｸM-PRO"/>
          <w:b w:val="1"/>
          <w:sz w:val="28"/>
          <w:bdr w:val="none" w:color="auto" w:sz="0" w:space="0"/>
        </w:rPr>
        <w:t xml:space="preserve"> </w:t>
      </w:r>
      <w:r>
        <w:rPr>
          <w:rFonts w:hint="eastAsia" w:ascii="HG丸ｺﾞｼｯｸM-PRO" w:hAnsi="HG丸ｺﾞｼｯｸM-PRO" w:eastAsia="HG丸ｺﾞｼｯｸM-PRO"/>
          <w:b w:val="1"/>
          <w:sz w:val="28"/>
          <w:bdr w:val="none" w:color="auto" w:sz="0" w:space="0"/>
        </w:rPr>
        <w:t>金</w:t>
      </w:r>
      <w:r>
        <w:rPr>
          <w:rFonts w:hint="eastAsia" w:ascii="HG丸ｺﾞｼｯｸM-PRO" w:hAnsi="HG丸ｺﾞｼｯｸM-PRO" w:eastAsia="HG丸ｺﾞｼｯｸM-PRO"/>
          <w:b w:val="1"/>
          <w:sz w:val="28"/>
          <w:bdr w:val="none" w:color="auto" w:sz="0" w:space="0"/>
        </w:rPr>
        <w:t xml:space="preserve"> </w:t>
      </w:r>
      <w:r>
        <w:rPr>
          <w:rFonts w:hint="eastAsia" w:ascii="HG丸ｺﾞｼｯｸM-PRO" w:hAnsi="HG丸ｺﾞｼｯｸM-PRO" w:eastAsia="HG丸ｺﾞｼｯｸM-PRO"/>
          <w:b w:val="1"/>
          <w:sz w:val="28"/>
          <w:bdr w:val="none" w:color="auto" w:sz="0" w:space="0"/>
        </w:rPr>
        <w:t>の</w:t>
      </w:r>
      <w:r>
        <w:rPr>
          <w:rFonts w:hint="eastAsia" w:ascii="HG丸ｺﾞｼｯｸM-PRO" w:hAnsi="HG丸ｺﾞｼｯｸM-PRO" w:eastAsia="HG丸ｺﾞｼｯｸM-PRO"/>
          <w:b w:val="1"/>
          <w:sz w:val="28"/>
          <w:bdr w:val="none" w:color="auto" w:sz="0" w:space="0"/>
        </w:rPr>
        <w:t xml:space="preserve"> </w:t>
      </w:r>
      <w:r>
        <w:rPr>
          <w:rFonts w:hint="eastAsia" w:ascii="HG丸ｺﾞｼｯｸM-PRO" w:hAnsi="HG丸ｺﾞｼｯｸM-PRO" w:eastAsia="HG丸ｺﾞｼｯｸM-PRO"/>
          <w:b w:val="1"/>
          <w:sz w:val="28"/>
          <w:bdr w:val="none" w:color="auto" w:sz="0" w:space="0"/>
        </w:rPr>
        <w:t>額</w:t>
      </w:r>
      <w:r>
        <w:rPr>
          <w:rFonts w:hint="eastAsia" w:ascii="HG丸ｺﾞｼｯｸM-PRO" w:hAnsi="HG丸ｺﾞｼｯｸM-PRO" w:eastAsia="HG丸ｺﾞｼｯｸM-PRO"/>
          <w:b w:val="1"/>
          <w:sz w:val="28"/>
          <w:bdr w:val="none" w:color="auto" w:sz="0" w:space="0"/>
        </w:rPr>
        <w:t xml:space="preserve"> </w:t>
      </w:r>
      <w:r>
        <w:rPr>
          <w:rFonts w:hint="eastAsia" w:ascii="HG丸ｺﾞｼｯｸM-PRO" w:hAnsi="HG丸ｺﾞｼｯｸM-PRO" w:eastAsia="HG丸ｺﾞｼｯｸM-PRO"/>
          <w:b w:val="1"/>
          <w:sz w:val="28"/>
          <w:bdr w:val="none" w:color="auto" w:sz="0" w:space="0"/>
        </w:rPr>
        <w:t>≫</w:t>
      </w:r>
      <w:r>
        <w:rPr>
          <w:rFonts w:hint="eastAsia" w:ascii="HG丸ｺﾞｼｯｸM-PRO" w:hAnsi="HG丸ｺﾞｼｯｸM-PRO" w:eastAsia="HG丸ｺﾞｼｯｸM-PRO"/>
          <w:b w:val="1"/>
          <w:sz w:val="28"/>
          <w:bdr w:val="none" w:color="auto" w:sz="0" w:space="0"/>
        </w:rPr>
        <w:t xml:space="preserve"> </w:t>
      </w:r>
    </w:p>
    <w:p>
      <w:pPr>
        <w:pStyle w:val="0"/>
        <w:snapToGrid w:val="0"/>
        <w:ind w:left="0" w:leftChars="0" w:firstLine="0" w:firstLineChars="0"/>
        <w:rPr>
          <w:rFonts w:hint="eastAsia" w:ascii="HG丸ｺﾞｼｯｸM-PRO" w:hAnsi="HG丸ｺﾞｼｯｸM-PRO" w:eastAsia="HG丸ｺﾞｼｯｸM-PRO"/>
          <w:sz w:val="28"/>
        </w:rPr>
      </w:pPr>
      <w:r>
        <w:rPr>
          <w:rFonts w:hint="eastAsia" w:ascii="HG丸ｺﾞｼｯｸM-PRO" w:hAnsi="HG丸ｺﾞｼｯｸM-PRO" w:eastAsia="HG丸ｺﾞｼｯｸM-PRO"/>
          <w:sz w:val="28"/>
        </w:rPr>
        <w:t>　○</w:t>
      </w:r>
      <w:r>
        <w:rPr>
          <w:rFonts w:hint="eastAsia" w:ascii="HG丸ｺﾞｼｯｸM-PRO" w:hAnsi="HG丸ｺﾞｼｯｸM-PRO" w:eastAsia="HG丸ｺﾞｼｯｸM-PRO"/>
          <w:sz w:val="28"/>
        </w:rPr>
        <w:t xml:space="preserve"> </w:t>
      </w:r>
      <w:r>
        <w:rPr>
          <w:rFonts w:hint="eastAsia" w:ascii="HG丸ｺﾞｼｯｸM-PRO" w:hAnsi="HG丸ｺﾞｼｯｸM-PRO" w:eastAsia="HG丸ｺﾞｼｯｸM-PRO"/>
          <w:sz w:val="28"/>
        </w:rPr>
        <w:t>補助金の額は、補助対象経費の</w:t>
      </w:r>
      <w:r>
        <w:rPr>
          <w:rFonts w:hint="eastAsia" w:ascii="HG丸ｺﾞｼｯｸM-PRO" w:hAnsi="HG丸ｺﾞｼｯｸM-PRO" w:eastAsia="HG丸ｺﾞｼｯｸM-PRO"/>
          <w:sz w:val="28"/>
        </w:rPr>
        <w:t>3</w:t>
      </w:r>
      <w:r>
        <w:rPr>
          <w:rFonts w:hint="eastAsia" w:ascii="HG丸ｺﾞｼｯｸM-PRO" w:hAnsi="HG丸ｺﾞｼｯｸM-PRO" w:eastAsia="HG丸ｺﾞｼｯｸM-PRO"/>
          <w:sz w:val="28"/>
        </w:rPr>
        <w:t>分の</w:t>
      </w:r>
      <w:r>
        <w:rPr>
          <w:rFonts w:hint="eastAsia" w:ascii="HG丸ｺﾞｼｯｸM-PRO" w:hAnsi="HG丸ｺﾞｼｯｸM-PRO" w:eastAsia="HG丸ｺﾞｼｯｸM-PRO"/>
          <w:sz w:val="28"/>
        </w:rPr>
        <w:t>1</w:t>
      </w:r>
      <w:r>
        <w:rPr>
          <w:rFonts w:hint="eastAsia" w:ascii="HG丸ｺﾞｼｯｸM-PRO" w:hAnsi="HG丸ｺﾞｼｯｸM-PRO" w:eastAsia="HG丸ｺﾞｼｯｸM-PRO"/>
          <w:sz w:val="28"/>
        </w:rPr>
        <w:t>以内とし、</w:t>
      </w:r>
      <w:r>
        <w:rPr>
          <w:rFonts w:hint="eastAsia" w:ascii="HG丸ｺﾞｼｯｸM-PRO" w:hAnsi="HG丸ｺﾞｼｯｸM-PRO" w:eastAsia="HG丸ｺﾞｼｯｸM-PRO"/>
          <w:sz w:val="28"/>
        </w:rPr>
        <w:t>1,000</w:t>
      </w:r>
      <w:r>
        <w:rPr>
          <w:rFonts w:hint="eastAsia" w:ascii="HG丸ｺﾞｼｯｸM-PRO" w:hAnsi="HG丸ｺﾞｼｯｸM-PRO" w:eastAsia="HG丸ｺﾞｼｯｸM-PRO"/>
          <w:sz w:val="28"/>
        </w:rPr>
        <w:t>円未満は切り捨てる。</w:t>
      </w:r>
    </w:p>
    <w:p>
      <w:pPr>
        <w:pStyle w:val="0"/>
        <w:snapToGrid w:val="0"/>
        <w:ind w:left="0" w:leftChars="0" w:firstLine="655" w:firstLineChars="250"/>
        <w:rPr>
          <w:rFonts w:hint="eastAsia" w:ascii="HG丸ｺﾞｼｯｸM-PRO" w:hAnsi="HG丸ｺﾞｼｯｸM-PRO" w:eastAsia="HG丸ｺﾞｼｯｸM-PRO"/>
          <w:sz w:val="28"/>
        </w:rPr>
      </w:pPr>
      <w:r>
        <w:rPr>
          <w:rFonts w:hint="eastAsia" w:ascii="HG丸ｺﾞｼｯｸM-PRO" w:hAnsi="HG丸ｺﾞｼｯｸM-PRO" w:eastAsia="HG丸ｺﾞｼｯｸM-PRO"/>
          <w:sz w:val="28"/>
        </w:rPr>
        <w:t>また、上限は</w:t>
      </w:r>
      <w:r>
        <w:rPr>
          <w:rFonts w:hint="eastAsia" w:ascii="HG丸ｺﾞｼｯｸM-PRO" w:hAnsi="HG丸ｺﾞｼｯｸM-PRO" w:eastAsia="HG丸ｺﾞｼｯｸM-PRO"/>
          <w:sz w:val="28"/>
        </w:rPr>
        <w:t>100</w:t>
      </w:r>
      <w:r>
        <w:rPr>
          <w:rFonts w:hint="eastAsia" w:ascii="HG丸ｺﾞｼｯｸM-PRO" w:hAnsi="HG丸ｺﾞｼｯｸM-PRO" w:eastAsia="HG丸ｺﾞｼｯｸM-PRO"/>
          <w:sz w:val="28"/>
        </w:rPr>
        <w:t>万円とする。</w:t>
      </w:r>
    </w:p>
    <w:p>
      <w:pPr>
        <w:pStyle w:val="0"/>
        <w:snapToGrid w:val="0"/>
        <w:spacing w:line="480" w:lineRule="auto"/>
        <w:ind w:left="0" w:leftChars="0" w:firstLine="262" w:firstLineChars="100"/>
        <w:rPr>
          <w:rFonts w:hint="eastAsia" w:ascii="HG丸ｺﾞｼｯｸM-PRO" w:hAnsi="HG丸ｺﾞｼｯｸM-PRO" w:eastAsia="HG丸ｺﾞｼｯｸM-PRO"/>
          <w:sz w:val="28"/>
        </w:rPr>
      </w:pPr>
      <w:r>
        <w:rPr>
          <w:rFonts w:hint="eastAsia" w:ascii="HG丸ｺﾞｼｯｸM-PRO" w:hAnsi="HG丸ｺﾞｼｯｸM-PRO" w:eastAsia="HG丸ｺﾞｼｯｸM-PRO"/>
          <w:b w:val="1"/>
          <w:i w:val="1"/>
          <w:sz w:val="28"/>
          <w:u w:val="double" w:color="000000" w:themeColor="text1"/>
        </w:rPr>
        <w:t>※</w:t>
      </w:r>
      <w:r>
        <w:rPr>
          <w:rFonts w:hint="eastAsia" w:ascii="HG丸ｺﾞｼｯｸM-PRO" w:hAnsi="HG丸ｺﾞｼｯｸM-PRO" w:eastAsia="HG丸ｺﾞｼｯｸM-PRO"/>
          <w:b w:val="1"/>
          <w:i w:val="1"/>
          <w:sz w:val="28"/>
          <w:u w:val="double" w:color="000000" w:themeColor="text1"/>
        </w:rPr>
        <w:t xml:space="preserve"> </w:t>
      </w:r>
      <w:r>
        <w:rPr>
          <w:rFonts w:hint="eastAsia" w:ascii="HG丸ｺﾞｼｯｸM-PRO" w:hAnsi="HG丸ｺﾞｼｯｸM-PRO" w:eastAsia="HG丸ｺﾞｼｯｸM-PRO"/>
          <w:b w:val="1"/>
          <w:i w:val="1"/>
          <w:sz w:val="28"/>
          <w:u w:val="double" w:color="000000" w:themeColor="text1"/>
        </w:rPr>
        <w:t>予算の範囲内での交付となりますので、予算を上回った場合は、按分となります。</w:t>
      </w:r>
    </w:p>
    <w:p>
      <w:pPr>
        <w:pStyle w:val="0"/>
        <w:snapToGrid w:val="0"/>
        <w:spacing w:line="360" w:lineRule="auto"/>
        <w:ind w:left="0" w:leftChars="0" w:firstLine="0" w:firstLineChars="0"/>
        <w:rPr>
          <w:rFonts w:hint="eastAsia" w:ascii="HG丸ｺﾞｼｯｸM-PRO" w:hAnsi="HG丸ｺﾞｼｯｸM-PRO" w:eastAsia="HG丸ｺﾞｼｯｸM-PRO"/>
          <w:sz w:val="28"/>
        </w:rPr>
      </w:pPr>
      <w:r>
        <w:rPr>
          <w:rFonts w:hint="eastAsia" w:ascii="HG丸ｺﾞｼｯｸM-PRO" w:hAnsi="HG丸ｺﾞｼｯｸM-PRO" w:eastAsia="HG丸ｺﾞｼｯｸM-PRO"/>
          <w:b w:val="1"/>
          <w:sz w:val="28"/>
          <w:bdr w:val="none" w:color="auto" w:sz="0" w:space="0"/>
        </w:rPr>
        <w:t>≪</w:t>
      </w:r>
      <w:r>
        <w:rPr>
          <w:rFonts w:hint="eastAsia" w:ascii="HG丸ｺﾞｼｯｸM-PRO" w:hAnsi="HG丸ｺﾞｼｯｸM-PRO" w:eastAsia="HG丸ｺﾞｼｯｸM-PRO"/>
          <w:b w:val="1"/>
          <w:sz w:val="28"/>
          <w:bdr w:val="none" w:color="auto" w:sz="0" w:space="0"/>
        </w:rPr>
        <w:t xml:space="preserve"> </w:t>
      </w:r>
      <w:r>
        <w:rPr>
          <w:rFonts w:hint="eastAsia" w:ascii="HG丸ｺﾞｼｯｸM-PRO" w:hAnsi="HG丸ｺﾞｼｯｸM-PRO" w:eastAsia="HG丸ｺﾞｼｯｸM-PRO"/>
          <w:b w:val="1"/>
          <w:sz w:val="28"/>
          <w:bdr w:val="none" w:color="auto" w:sz="0" w:space="0"/>
        </w:rPr>
        <w:t>補助金の申請方法等</w:t>
      </w:r>
      <w:r>
        <w:rPr>
          <w:rFonts w:hint="eastAsia" w:ascii="HG丸ｺﾞｼｯｸM-PRO" w:hAnsi="HG丸ｺﾞｼｯｸM-PRO" w:eastAsia="HG丸ｺﾞｼｯｸM-PRO"/>
          <w:b w:val="1"/>
          <w:sz w:val="28"/>
          <w:bdr w:val="none" w:color="auto" w:sz="0" w:space="0"/>
        </w:rPr>
        <w:t xml:space="preserve"> </w:t>
      </w:r>
      <w:r>
        <w:rPr>
          <w:rFonts w:hint="eastAsia" w:ascii="HG丸ｺﾞｼｯｸM-PRO" w:hAnsi="HG丸ｺﾞｼｯｸM-PRO" w:eastAsia="HG丸ｺﾞｼｯｸM-PRO"/>
          <w:b w:val="1"/>
          <w:sz w:val="28"/>
          <w:bdr w:val="none" w:color="auto" w:sz="0" w:space="0"/>
        </w:rPr>
        <w:t>≫</w:t>
      </w:r>
      <w:r>
        <w:rPr>
          <w:rFonts w:hint="eastAsia" w:ascii="HG丸ｺﾞｼｯｸM-PRO" w:hAnsi="HG丸ｺﾞｼｯｸM-PRO" w:eastAsia="HG丸ｺﾞｼｯｸM-PRO"/>
          <w:b w:val="1"/>
          <w:sz w:val="28"/>
          <w:bdr w:val="none" w:color="auto" w:sz="0" w:space="0"/>
        </w:rPr>
        <w:t xml:space="preserve"> </w:t>
      </w:r>
    </w:p>
    <w:p>
      <w:pPr>
        <w:pStyle w:val="0"/>
        <w:snapToGrid w:val="0"/>
        <w:ind w:leftChars="0" w:firstLine="0" w:firstLineChars="0"/>
        <w:rPr>
          <w:rFonts w:hint="eastAsia" w:ascii="HG丸ｺﾞｼｯｸM-PRO" w:hAnsi="HG丸ｺﾞｼｯｸM-PRO" w:eastAsia="HG丸ｺﾞｼｯｸM-PRO"/>
          <w:sz w:val="28"/>
        </w:rPr>
      </w:pPr>
      <w:r>
        <w:rPr>
          <w:rFonts w:hint="eastAsia" w:ascii="HG丸ｺﾞｼｯｸM-PRO" w:hAnsi="HG丸ｺﾞｼｯｸM-PRO" w:eastAsia="HG丸ｺﾞｼｯｸM-PRO"/>
          <w:sz w:val="28"/>
        </w:rPr>
        <w:t>　</w:t>
      </w:r>
      <w:r>
        <w:rPr>
          <w:rFonts w:hint="eastAsia" w:ascii="HG丸ｺﾞｼｯｸM-PRO" w:hAnsi="HG丸ｺﾞｼｯｸM-PRO" w:eastAsia="HG丸ｺﾞｼｯｸM-PRO"/>
          <w:b w:val="1"/>
          <w:sz w:val="28"/>
        </w:rPr>
        <w:t>―　申請書類配布　－</w:t>
      </w:r>
      <w:r>
        <w:rPr>
          <w:rFonts w:hint="eastAsia" w:ascii="HG丸ｺﾞｼｯｸM-PRO" w:hAnsi="HG丸ｺﾞｼｯｸM-PRO" w:eastAsia="HG丸ｺﾞｼｯｸM-PRO"/>
          <w:sz w:val="28"/>
        </w:rPr>
        <w:t>　　</w:t>
      </w:r>
    </w:p>
    <w:p>
      <w:pPr>
        <w:pStyle w:val="0"/>
        <w:snapToGrid w:val="0"/>
        <w:spacing w:line="240" w:lineRule="atLeast"/>
        <w:ind w:left="0" w:leftChars="0" w:firstLine="262" w:firstLineChars="100"/>
        <w:rPr>
          <w:rFonts w:hint="eastAsia" w:ascii="HG丸ｺﾞｼｯｸM-PRO" w:hAnsi="HG丸ｺﾞｼｯｸM-PRO" w:eastAsia="HG丸ｺﾞｼｯｸM-PRO"/>
          <w:sz w:val="28"/>
          <w:u w:val="none" w:color="FF0000"/>
        </w:rPr>
      </w:pPr>
      <w:r>
        <w:rPr>
          <w:rFonts w:hint="eastAsia" w:ascii="HG丸ｺﾞｼｯｸM-PRO" w:hAnsi="HG丸ｺﾞｼｯｸM-PRO" w:eastAsia="HG丸ｺﾞｼｯｸM-PRO"/>
          <w:sz w:val="28"/>
        </w:rPr>
        <w:t>〇</w:t>
      </w:r>
      <w:r>
        <w:rPr>
          <w:rFonts w:hint="eastAsia" w:ascii="HG丸ｺﾞｼｯｸM-PRO" w:hAnsi="HG丸ｺﾞｼｯｸM-PRO" w:eastAsia="HG丸ｺﾞｼｯｸM-PRO"/>
          <w:sz w:val="28"/>
        </w:rPr>
        <w:t xml:space="preserve"> </w:t>
      </w:r>
      <w:r>
        <w:rPr>
          <w:rFonts w:hint="eastAsia" w:ascii="HG丸ｺﾞｼｯｸM-PRO" w:hAnsi="HG丸ｺﾞｼｯｸM-PRO" w:eastAsia="HG丸ｺﾞｼｯｸM-PRO"/>
          <w:sz w:val="28"/>
        </w:rPr>
        <w:t>この通知に同封の「申請書一式」を使用してください。</w:t>
      </w:r>
    </w:p>
    <w:p>
      <w:pPr>
        <w:pStyle w:val="0"/>
        <w:snapToGrid w:val="0"/>
        <w:spacing w:line="240" w:lineRule="atLeast"/>
        <w:ind w:left="0" w:leftChars="0" w:firstLine="262" w:firstLineChars="100"/>
        <w:rPr>
          <w:rFonts w:hint="eastAsia" w:ascii="HG丸ｺﾞｼｯｸM-PRO" w:hAnsi="HG丸ｺﾞｼｯｸM-PRO" w:eastAsia="HG丸ｺﾞｼｯｸM-PRO"/>
          <w:sz w:val="28"/>
        </w:rPr>
      </w:pPr>
      <w:r>
        <w:rPr>
          <w:rFonts w:hint="eastAsia" w:ascii="HG丸ｺﾞｼｯｸM-PRO" w:hAnsi="HG丸ｺﾞｼｯｸM-PRO" w:eastAsia="HG丸ｺﾞｼｯｸM-PRO"/>
          <w:sz w:val="28"/>
        </w:rPr>
        <w:t>〇</w:t>
      </w:r>
      <w:r>
        <w:rPr>
          <w:rFonts w:hint="eastAsia" w:ascii="HG丸ｺﾞｼｯｸM-PRO" w:hAnsi="HG丸ｺﾞｼｯｸM-PRO" w:eastAsia="HG丸ｺﾞｼｯｸM-PRO"/>
          <w:sz w:val="28"/>
        </w:rPr>
        <w:t xml:space="preserve"> </w:t>
      </w:r>
      <w:r>
        <w:rPr>
          <w:rFonts w:hint="eastAsia" w:ascii="HG丸ｺﾞｼｯｸM-PRO" w:hAnsi="HG丸ｺﾞｼｯｸM-PRO" w:eastAsia="HG丸ｺﾞｼｯｸM-PRO"/>
          <w:sz w:val="28"/>
        </w:rPr>
        <w:t>電子データを希望される方は、まずは　農業政策課（２５－５２１０）</w:t>
      </w:r>
    </w:p>
    <w:p>
      <w:pPr>
        <w:pStyle w:val="0"/>
        <w:snapToGrid w:val="0"/>
        <w:spacing w:line="240" w:lineRule="atLeast"/>
        <w:ind w:left="0" w:leftChars="0" w:firstLine="655" w:firstLineChars="250"/>
        <w:rPr>
          <w:rFonts w:hint="eastAsia" w:ascii="HG丸ｺﾞｼｯｸM-PRO" w:hAnsi="HG丸ｺﾞｼｯｸM-PRO" w:eastAsia="HG丸ｺﾞｼｯｸM-PRO"/>
          <w:sz w:val="28"/>
        </w:rPr>
      </w:pPr>
      <w:r>
        <w:rPr>
          <w:rFonts w:hint="eastAsia" w:ascii="HG丸ｺﾞｼｯｸM-PRO" w:hAnsi="HG丸ｺﾞｼｯｸM-PRO" w:eastAsia="HG丸ｺﾞｼｯｸM-PRO"/>
          <w:sz w:val="28"/>
        </w:rPr>
        <w:t>まで電話をし、その後、農業政策課に対しメールで依頼をお願いします。</w:t>
      </w:r>
    </w:p>
    <w:p>
      <w:pPr>
        <w:pStyle w:val="0"/>
        <w:snapToGrid w:val="0"/>
        <w:spacing w:line="240" w:lineRule="atLeast"/>
        <w:ind w:left="0" w:leftChars="0" w:firstLine="655" w:firstLineChars="250"/>
        <w:rPr>
          <w:rFonts w:hint="eastAsia" w:ascii="HG丸ｺﾞｼｯｸM-PRO" w:hAnsi="HG丸ｺﾞｼｯｸM-PRO" w:eastAsia="HG丸ｺﾞｼｯｸM-PRO"/>
          <w:sz w:val="28"/>
        </w:rPr>
      </w:pPr>
      <w:r>
        <w:rPr>
          <w:rFonts w:hint="eastAsia" w:ascii="HG丸ｺﾞｼｯｸM-PRO" w:hAnsi="HG丸ｺﾞｼｯｸM-PRO" w:eastAsia="HG丸ｺﾞｼｯｸM-PRO"/>
          <w:sz w:val="28"/>
        </w:rPr>
        <w:t>その際は、件名「肥料高騰補助金申請書」、本文に「氏名」を記載し</w:t>
      </w:r>
    </w:p>
    <w:p>
      <w:pPr>
        <w:pStyle w:val="0"/>
        <w:snapToGrid w:val="0"/>
        <w:spacing w:line="240" w:lineRule="atLeast"/>
        <w:ind w:left="0" w:leftChars="0" w:firstLine="0" w:firstLineChars="0"/>
        <w:rPr>
          <w:rFonts w:hint="eastAsia" w:ascii="HG丸ｺﾞｼｯｸM-PRO" w:hAnsi="HG丸ｺﾞｼｯｸM-PRO" w:eastAsia="HG丸ｺﾞｼｯｸM-PRO"/>
          <w:sz w:val="28"/>
        </w:rPr>
      </w:pPr>
      <w:r>
        <w:rPr>
          <w:rFonts w:hint="eastAsia" w:ascii="ＭＳ 明朝" w:hAnsi="ＭＳ 明朝" w:eastAsia="ＭＳ 明朝"/>
          <w:b w:val="1"/>
          <w:sz w:val="28"/>
          <w:u w:val="none" w:color="000000" w:themeColor="text1"/>
        </w:rPr>
        <w:t>　　</w:t>
      </w:r>
      <w:r>
        <w:rPr>
          <w:rFonts w:hint="eastAsia" w:ascii="ＭＳ 明朝" w:hAnsi="ＭＳ 明朝" w:eastAsia="ＭＳ 明朝"/>
          <w:b w:val="0"/>
          <w:sz w:val="28"/>
          <w:u w:val="none" w:color="000000" w:themeColor="text1"/>
        </w:rPr>
        <w:t xml:space="preserve"> </w:t>
      </w:r>
      <w:r>
        <w:rPr>
          <w:rFonts w:hint="eastAsia" w:ascii="ＭＳ 明朝" w:hAnsi="ＭＳ 明朝" w:eastAsia="ＭＳ 明朝"/>
          <w:b w:val="1"/>
          <w:sz w:val="28"/>
          <w:u w:val="thick" w:color="000000" w:themeColor="text1"/>
        </w:rPr>
        <w:fldChar w:fldCharType="begin"/>
      </w:r>
      <w:r>
        <w:rPr>
          <w:rFonts w:hint="eastAsia" w:ascii="ＭＳ 明朝" w:hAnsi="ＭＳ 明朝" w:eastAsia="ＭＳ 明朝"/>
          <w:b w:val="1"/>
          <w:sz w:val="28"/>
          <w:u w:val="thick" w:color="000000" w:themeColor="text1"/>
        </w:rPr>
        <w:instrText>EQ \* jc2 \* hps12 \o\ad(\s\up 13(</w:instrText>
      </w:r>
      <w:r>
        <w:rPr>
          <w:rFonts w:hint="eastAsia" w:ascii="HG丸ｺﾞｼｯｸM-PRO" w:hAnsi="HG丸ｺﾞｼｯｸM-PRO" w:eastAsia="HG丸ｺﾞｼｯｸM-PRO"/>
          <w:sz w:val="12"/>
        </w:rPr>
        <w:instrText>エ</w:instrText>
      </w:r>
      <w:r>
        <w:rPr>
          <w:rFonts w:hint="eastAsia" w:ascii="HG丸ｺﾞｼｯｸM-PRO" w:hAnsi="HG丸ｺﾞｼｯｸM-PRO" w:eastAsia="HG丸ｺﾞｼｯｸM-PRO"/>
          <w:sz w:val="12"/>
        </w:rPr>
        <w:instrText>ヌ</w:instrText>
      </w:r>
      <w:r>
        <w:rPr>
          <w:rFonts w:hint="eastAsia" w:ascii="HG丸ｺﾞｼｯｸM-PRO" w:hAnsi="HG丸ｺﾞｼｯｸM-PRO" w:eastAsia="HG丸ｺﾞｼｯｸM-PRO"/>
          <w:sz w:val="12"/>
        </w:rPr>
        <w:instrText>　</w:instrText>
      </w:r>
      <w:r>
        <w:rPr>
          <w:rFonts w:hint="eastAsia" w:ascii="HG丸ｺﾞｼｯｸM-PRO" w:hAnsi="HG丸ｺﾞｼｯｸM-PRO" w:eastAsia="HG丸ｺﾞｼｯｸM-PRO"/>
          <w:sz w:val="12"/>
        </w:rPr>
        <w:instrText>オ</w:instrText>
      </w:r>
      <w:r>
        <w:rPr>
          <w:rFonts w:hint="eastAsia" w:ascii="HG丸ｺﾞｼｯｸM-PRO" w:hAnsi="HG丸ｺﾞｼｯｸM-PRO" w:eastAsia="HG丸ｺﾞｼｯｸM-PRO"/>
          <w:sz w:val="12"/>
        </w:rPr>
        <w:instrText>ー</w:instrText>
      </w:r>
      <w:r>
        <w:rPr>
          <w:rFonts w:hint="eastAsia" w:ascii="HG丸ｺﾞｼｯｸM-PRO" w:hAnsi="HG丸ｺﾞｼｯｸM-PRO" w:eastAsia="HG丸ｺﾞｼｯｸM-PRO"/>
          <w:sz w:val="12"/>
        </w:rPr>
        <w:instrText>　</w:instrText>
      </w:r>
      <w:r>
        <w:rPr>
          <w:rFonts w:hint="eastAsia" w:ascii="HG丸ｺﾞｼｯｸM-PRO" w:hAnsi="HG丸ｺﾞｼｯｸM-PRO" w:eastAsia="HG丸ｺﾞｼｯｸM-PRO"/>
          <w:sz w:val="12"/>
        </w:rPr>
        <w:instrText>ジ</w:instrText>
      </w:r>
      <w:r>
        <w:rPr>
          <w:rFonts w:hint="eastAsia" w:ascii="HG丸ｺﾞｼｯｸM-PRO" w:hAnsi="HG丸ｺﾞｼｯｸM-PRO" w:eastAsia="HG丸ｺﾞｼｯｸM-PRO"/>
          <w:sz w:val="12"/>
        </w:rPr>
        <w:instrText>ー</w:instrText>
      </w:r>
      <w:r>
        <w:rPr>
          <w:rFonts w:hint="eastAsia" w:ascii="HG丸ｺﾞｼｯｸM-PRO" w:hAnsi="HG丸ｺﾞｼｯｸM-PRO" w:eastAsia="HG丸ｺﾞｼｯｸM-PRO"/>
          <w:sz w:val="12"/>
        </w:rPr>
        <w:instrText>　</w:instrText>
      </w:r>
      <w:r>
        <w:rPr>
          <w:rFonts w:hint="eastAsia" w:ascii="HG丸ｺﾞｼｯｸM-PRO" w:hAnsi="HG丸ｺﾞｼｯｸM-PRO" w:eastAsia="HG丸ｺﾞｼｯｸM-PRO"/>
          <w:sz w:val="12"/>
        </w:rPr>
        <w:instrText>ワ</w:instrText>
      </w:r>
      <w:r>
        <w:rPr>
          <w:rFonts w:hint="eastAsia" w:ascii="HG丸ｺﾞｼｯｸM-PRO" w:hAnsi="HG丸ｺﾞｼｯｸM-PRO" w:eastAsia="HG丸ｺﾞｼｯｸM-PRO"/>
          <w:sz w:val="12"/>
        </w:rPr>
        <w:instrText>イ</w:instrText>
      </w:r>
      <w:r>
        <w:rPr>
          <w:rFonts w:hint="eastAsia" w:ascii="HG丸ｺﾞｼｯｸM-PRO" w:hAnsi="HG丸ｺﾞｼｯｸM-PRO" w:eastAsia="HG丸ｺﾞｼｯｸM-PRO"/>
          <w:sz w:val="12"/>
        </w:rPr>
        <w:instrText>　</w:instrText>
      </w:r>
      <w:r>
        <w:rPr>
          <w:rFonts w:hint="eastAsia" w:ascii="HG丸ｺﾞｼｯｸM-PRO" w:hAnsi="HG丸ｺﾞｼｯｸM-PRO" w:eastAsia="HG丸ｺﾞｼｯｸM-PRO"/>
          <w:sz w:val="12"/>
        </w:rPr>
        <w:instrText>オ</w:instrText>
      </w:r>
      <w:r>
        <w:rPr>
          <w:rFonts w:hint="eastAsia" w:ascii="HG丸ｺﾞｼｯｸM-PRO" w:hAnsi="HG丸ｺﾞｼｯｸM-PRO" w:eastAsia="HG丸ｺﾞｼｯｸM-PRO"/>
          <w:sz w:val="12"/>
        </w:rPr>
        <w:instrText>ー</w:instrText>
      </w:r>
      <w:r>
        <w:rPr>
          <w:rFonts w:hint="eastAsia" w:ascii="ＭＳ 明朝" w:hAnsi="ＭＳ 明朝" w:eastAsia="ＭＳ 明朝"/>
          <w:b w:val="1"/>
          <w:sz w:val="28"/>
          <w:u w:val="thick" w:color="000000" w:themeColor="text1"/>
        </w:rPr>
        <w:instrText>),</w:instrText>
      </w:r>
      <w:r>
        <w:rPr>
          <w:rFonts w:hint="eastAsia" w:ascii="ＭＳ 明朝" w:hAnsi="ＭＳ 明朝" w:eastAsia="ＭＳ 明朝"/>
          <w:b w:val="1"/>
          <w:sz w:val="28"/>
          <w:u w:val="thick" w:color="000000" w:themeColor="text1"/>
        </w:rPr>
        <w:instrText>ｎｏｇｙｏ</w:instrText>
      </w:r>
      <w:r>
        <w:rPr>
          <w:rFonts w:hint="eastAsia" w:ascii="ＭＳ 明朝" w:hAnsi="ＭＳ 明朝" w:eastAsia="ＭＳ 明朝"/>
          <w:b w:val="1"/>
          <w:sz w:val="28"/>
          <w:u w:val="thick" w:color="000000" w:themeColor="text1"/>
        </w:rPr>
        <w:instrText>)</w:instrText>
      </w:r>
      <w:r>
        <w:rPr>
          <w:rFonts w:hint="eastAsia" w:ascii="ＭＳ 明朝" w:hAnsi="ＭＳ 明朝" w:eastAsia="ＭＳ 明朝"/>
          <w:b w:val="1"/>
          <w:sz w:val="28"/>
          <w:u w:val="thick" w:color="000000" w:themeColor="text1"/>
        </w:rPr>
        <w:fldChar w:fldCharType="end"/>
      </w:r>
      <w:r>
        <w:rPr>
          <w:rFonts w:hint="eastAsia" w:ascii="ＭＳ 明朝" w:hAnsi="ＭＳ 明朝" w:eastAsia="ＭＳ 明朝"/>
          <w:b w:val="1"/>
          <w:sz w:val="28"/>
          <w:u w:val="thick" w:color="000000" w:themeColor="text1"/>
        </w:rPr>
        <w:t>＠</w:t>
      </w:r>
      <w:r>
        <w:rPr>
          <w:rFonts w:hint="eastAsia" w:ascii="ＭＳ 明朝" w:hAnsi="ＭＳ 明朝" w:eastAsia="ＭＳ 明朝"/>
          <w:b w:val="1"/>
          <w:sz w:val="28"/>
          <w:u w:val="thick" w:color="000000" w:themeColor="text1"/>
        </w:rPr>
        <w:fldChar w:fldCharType="begin"/>
      </w:r>
      <w:r>
        <w:rPr>
          <w:rFonts w:hint="eastAsia" w:ascii="ＭＳ 明朝" w:hAnsi="ＭＳ 明朝" w:eastAsia="ＭＳ 明朝"/>
          <w:b w:val="1"/>
          <w:sz w:val="28"/>
          <w:u w:val="thick" w:color="000000" w:themeColor="text1"/>
        </w:rPr>
        <w:instrText>EQ \* jc2 \* hps12 \o\ad(\s\up 13(</w:instrText>
      </w:r>
      <w:r>
        <w:rPr>
          <w:rFonts w:hint="eastAsia" w:ascii="HG丸ｺﾞｼｯｸM-PRO" w:hAnsi="HG丸ｺﾞｼｯｸM-PRO" w:eastAsia="HG丸ｺﾞｼｯｸM-PRO"/>
          <w:sz w:val="12"/>
        </w:rPr>
        <w:instrText>シ</w:instrText>
      </w:r>
      <w:r>
        <w:rPr>
          <w:rFonts w:hint="eastAsia" w:ascii="HG丸ｺﾞｼｯｸM-PRO" w:hAnsi="HG丸ｺﾞｼｯｸM-PRO" w:eastAsia="HG丸ｺﾞｼｯｸM-PRO"/>
          <w:sz w:val="12"/>
        </w:rPr>
        <w:instrText>ー</w:instrText>
      </w:r>
      <w:r>
        <w:rPr>
          <w:rFonts w:hint="eastAsia" w:ascii="HG丸ｺﾞｼｯｸM-PRO" w:hAnsi="HG丸ｺﾞｼｯｸM-PRO" w:eastAsia="HG丸ｺﾞｼｯｸM-PRO"/>
          <w:sz w:val="12"/>
        </w:rPr>
        <w:instrText>　</w:instrText>
      </w:r>
      <w:r>
        <w:rPr>
          <w:rFonts w:hint="eastAsia" w:ascii="HG丸ｺﾞｼｯｸM-PRO" w:hAnsi="HG丸ｺﾞｼｯｸM-PRO" w:eastAsia="HG丸ｺﾞｼｯｸM-PRO"/>
          <w:sz w:val="12"/>
        </w:rPr>
        <w:instrText>ア</w:instrText>
      </w:r>
      <w:r>
        <w:rPr>
          <w:rFonts w:hint="eastAsia" w:ascii="HG丸ｺﾞｼｯｸM-PRO" w:hAnsi="HG丸ｺﾞｼｯｸM-PRO" w:eastAsia="HG丸ｺﾞｼｯｸM-PRO"/>
          <w:sz w:val="12"/>
        </w:rPr>
        <w:instrText>イ</w:instrText>
      </w:r>
      <w:r>
        <w:rPr>
          <w:rFonts w:hint="eastAsia" w:ascii="HG丸ｺﾞｼｯｸM-PRO" w:hAnsi="HG丸ｺﾞｼｯｸM-PRO" w:eastAsia="HG丸ｺﾞｼｯｸM-PRO"/>
          <w:sz w:val="12"/>
        </w:rPr>
        <w:instrText>　</w:instrText>
      </w:r>
      <w:r>
        <w:rPr>
          <w:rFonts w:hint="eastAsia" w:ascii="HG丸ｺﾞｼｯｸM-PRO" w:hAnsi="HG丸ｺﾞｼｯｸM-PRO" w:eastAsia="HG丸ｺﾞｼｯｸM-PRO"/>
          <w:sz w:val="12"/>
        </w:rPr>
        <w:instrText>テ</w:instrText>
      </w:r>
      <w:r>
        <w:rPr>
          <w:rFonts w:hint="eastAsia" w:ascii="HG丸ｺﾞｼｯｸM-PRO" w:hAnsi="HG丸ｺﾞｼｯｸM-PRO" w:eastAsia="HG丸ｺﾞｼｯｸM-PRO"/>
          <w:sz w:val="12"/>
        </w:rPr>
        <w:instrText>ィ</w:instrText>
      </w:r>
      <w:r>
        <w:rPr>
          <w:rFonts w:hint="eastAsia" w:ascii="HG丸ｺﾞｼｯｸM-PRO" w:hAnsi="HG丸ｺﾞｼｯｸM-PRO" w:eastAsia="HG丸ｺﾞｼｯｸM-PRO"/>
          <w:sz w:val="12"/>
        </w:rPr>
        <w:instrText>ー</w:instrText>
      </w:r>
      <w:r>
        <w:rPr>
          <w:rFonts w:hint="eastAsia" w:ascii="HG丸ｺﾞｼｯｸM-PRO" w:hAnsi="HG丸ｺﾞｼｯｸM-PRO" w:eastAsia="HG丸ｺﾞｼｯｸM-PRO"/>
          <w:sz w:val="12"/>
        </w:rPr>
        <w:instrText>　</w:instrText>
      </w:r>
      <w:r>
        <w:rPr>
          <w:rFonts w:hint="eastAsia" w:ascii="HG丸ｺﾞｼｯｸM-PRO" w:hAnsi="HG丸ｺﾞｼｯｸM-PRO" w:eastAsia="HG丸ｺﾞｼｯｸM-PRO"/>
          <w:sz w:val="12"/>
        </w:rPr>
        <w:instrText>ワ</w:instrText>
      </w:r>
      <w:r>
        <w:rPr>
          <w:rFonts w:hint="eastAsia" w:ascii="HG丸ｺﾞｼｯｸM-PRO" w:hAnsi="HG丸ｺﾞｼｯｸM-PRO" w:eastAsia="HG丸ｺﾞｼｯｸM-PRO"/>
          <w:sz w:val="12"/>
        </w:rPr>
        <w:instrText>イ</w:instrText>
      </w:r>
      <w:r>
        <w:rPr>
          <w:rFonts w:hint="eastAsia" w:ascii="ＭＳ 明朝" w:hAnsi="ＭＳ 明朝" w:eastAsia="ＭＳ 明朝"/>
          <w:b w:val="1"/>
          <w:sz w:val="28"/>
          <w:u w:val="thick" w:color="000000" w:themeColor="text1"/>
        </w:rPr>
        <w:instrText>),</w:instrText>
      </w:r>
      <w:r>
        <w:rPr>
          <w:rFonts w:hint="eastAsia" w:ascii="ＭＳ 明朝" w:hAnsi="ＭＳ 明朝" w:eastAsia="ＭＳ 明朝"/>
          <w:b w:val="1"/>
          <w:sz w:val="28"/>
          <w:u w:val="thick" w:color="000000" w:themeColor="text1"/>
        </w:rPr>
        <w:instrText>ｃｉｔｙ</w:instrText>
      </w:r>
      <w:r>
        <w:rPr>
          <w:rFonts w:hint="eastAsia" w:ascii="ＭＳ 明朝" w:hAnsi="ＭＳ 明朝" w:eastAsia="ＭＳ 明朝"/>
          <w:b w:val="1"/>
          <w:sz w:val="28"/>
          <w:u w:val="thick" w:color="000000" w:themeColor="text1"/>
        </w:rPr>
        <w:instrText>)</w:instrText>
      </w:r>
      <w:r>
        <w:rPr>
          <w:rFonts w:hint="eastAsia" w:ascii="ＭＳ 明朝" w:hAnsi="ＭＳ 明朝" w:eastAsia="ＭＳ 明朝"/>
          <w:b w:val="1"/>
          <w:sz w:val="28"/>
          <w:u w:val="thick" w:color="000000" w:themeColor="text1"/>
        </w:rPr>
        <w:fldChar w:fldCharType="end"/>
      </w:r>
      <w:r>
        <w:rPr>
          <w:rFonts w:hint="eastAsia" w:ascii="ＭＳ 明朝" w:hAnsi="ＭＳ 明朝" w:eastAsia="ＭＳ 明朝"/>
          <w:b w:val="1"/>
          <w:sz w:val="28"/>
          <w:u w:val="thick" w:color="000000" w:themeColor="text1"/>
        </w:rPr>
        <w:t>．</w:t>
      </w:r>
      <w:r>
        <w:rPr>
          <w:rFonts w:hint="eastAsia" w:ascii="ＭＳ 明朝" w:hAnsi="ＭＳ 明朝" w:eastAsia="ＭＳ 明朝"/>
          <w:b w:val="1"/>
          <w:sz w:val="28"/>
          <w:u w:val="thick" w:color="000000" w:themeColor="text1"/>
        </w:rPr>
        <w:fldChar w:fldCharType="begin"/>
      </w:r>
      <w:r>
        <w:rPr>
          <w:rFonts w:hint="eastAsia" w:ascii="ＭＳ 明朝" w:hAnsi="ＭＳ 明朝" w:eastAsia="ＭＳ 明朝"/>
          <w:b w:val="1"/>
          <w:sz w:val="28"/>
          <w:u w:val="thick" w:color="000000" w:themeColor="text1"/>
        </w:rPr>
        <w:instrText>EQ \* jc2 \* hps12 \o\ad(\s\up 13(</w:instrText>
      </w:r>
      <w:r>
        <w:rPr>
          <w:rFonts w:hint="eastAsia" w:ascii="HG丸ｺﾞｼｯｸM-PRO" w:hAnsi="HG丸ｺﾞｼｯｸM-PRO" w:eastAsia="HG丸ｺﾞｼｯｸM-PRO"/>
          <w:sz w:val="12"/>
        </w:rPr>
        <w:instrText>シ</w:instrText>
      </w:r>
      <w:r>
        <w:rPr>
          <w:rFonts w:hint="eastAsia" w:ascii="HG丸ｺﾞｼｯｸM-PRO" w:hAnsi="HG丸ｺﾞｼｯｸM-PRO" w:eastAsia="HG丸ｺﾞｼｯｸM-PRO"/>
          <w:sz w:val="12"/>
        </w:rPr>
        <w:instrText>ー</w:instrText>
      </w:r>
      <w:r>
        <w:rPr>
          <w:rFonts w:hint="eastAsia" w:ascii="HG丸ｺﾞｼｯｸM-PRO" w:hAnsi="HG丸ｺﾞｼｯｸM-PRO" w:eastAsia="HG丸ｺﾞｼｯｸM-PRO"/>
          <w:sz w:val="12"/>
        </w:rPr>
        <w:instrText>　</w:instrText>
      </w:r>
      <w:r>
        <w:rPr>
          <w:rFonts w:hint="eastAsia" w:ascii="HG丸ｺﾞｼｯｸM-PRO" w:hAnsi="HG丸ｺﾞｼｯｸM-PRO" w:eastAsia="HG丸ｺﾞｼｯｸM-PRO"/>
          <w:sz w:val="12"/>
        </w:rPr>
        <w:instrText>エ</w:instrText>
      </w:r>
      <w:r>
        <w:rPr>
          <w:rFonts w:hint="eastAsia" w:ascii="HG丸ｺﾞｼｯｸM-PRO" w:hAnsi="HG丸ｺﾞｼｯｸM-PRO" w:eastAsia="HG丸ｺﾞｼｯｸM-PRO"/>
          <w:sz w:val="12"/>
        </w:rPr>
        <w:instrText>イ</w:instrText>
      </w:r>
      <w:r>
        <w:rPr>
          <w:rFonts w:hint="eastAsia" w:ascii="HG丸ｺﾞｼｯｸM-PRO" w:hAnsi="HG丸ｺﾞｼｯｸM-PRO" w:eastAsia="HG丸ｺﾞｼｯｸM-PRO"/>
          <w:sz w:val="12"/>
        </w:rPr>
        <w:instrText>チ</w:instrText>
      </w:r>
      <w:r>
        <w:rPr>
          <w:rFonts w:hint="eastAsia" w:ascii="HG丸ｺﾞｼｯｸM-PRO" w:hAnsi="HG丸ｺﾞｼｯｸM-PRO" w:eastAsia="HG丸ｺﾞｼｯｸM-PRO"/>
          <w:sz w:val="12"/>
        </w:rPr>
        <w:instrText>　</w:instrText>
      </w:r>
      <w:r>
        <w:rPr>
          <w:rFonts w:hint="eastAsia" w:ascii="HG丸ｺﾞｼｯｸM-PRO" w:hAnsi="HG丸ｺﾞｼｯｸM-PRO" w:eastAsia="HG丸ｺﾞｼｯｸM-PRO"/>
          <w:sz w:val="12"/>
        </w:rPr>
        <w:instrText>ア</w:instrText>
      </w:r>
      <w:r>
        <w:rPr>
          <w:rFonts w:hint="eastAsia" w:ascii="HG丸ｺﾞｼｯｸM-PRO" w:hAnsi="HG丸ｺﾞｼｯｸM-PRO" w:eastAsia="HG丸ｺﾞｼｯｸM-PRO"/>
          <w:sz w:val="12"/>
        </w:rPr>
        <w:instrText>イ</w:instrText>
      </w:r>
      <w:r>
        <w:rPr>
          <w:rFonts w:hint="eastAsia" w:ascii="HG丸ｺﾞｼｯｸM-PRO" w:hAnsi="HG丸ｺﾞｼｯｸM-PRO" w:eastAsia="HG丸ｺﾞｼｯｸM-PRO"/>
          <w:sz w:val="12"/>
        </w:rPr>
        <w:instrText>　</w:instrText>
      </w:r>
      <w:r>
        <w:rPr>
          <w:rFonts w:hint="eastAsia" w:ascii="HG丸ｺﾞｼｯｸM-PRO" w:hAnsi="HG丸ｺﾞｼｯｸM-PRO" w:eastAsia="HG丸ｺﾞｼｯｸM-PRO"/>
          <w:sz w:val="12"/>
        </w:rPr>
        <w:instrText>シ</w:instrText>
      </w:r>
      <w:r>
        <w:rPr>
          <w:rFonts w:hint="eastAsia" w:ascii="HG丸ｺﾞｼｯｸM-PRO" w:hAnsi="HG丸ｺﾞｼｯｸM-PRO" w:eastAsia="HG丸ｺﾞｼｯｸM-PRO"/>
          <w:sz w:val="12"/>
        </w:rPr>
        <w:instrText>ー</w:instrText>
      </w:r>
      <w:r>
        <w:rPr>
          <w:rFonts w:hint="eastAsia" w:ascii="HG丸ｺﾞｼｯｸM-PRO" w:hAnsi="HG丸ｺﾞｼｯｸM-PRO" w:eastAsia="HG丸ｺﾞｼｯｸM-PRO"/>
          <w:sz w:val="12"/>
        </w:rPr>
        <w:instrText>　</w:instrText>
      </w:r>
      <w:r>
        <w:rPr>
          <w:rFonts w:hint="eastAsia" w:ascii="HG丸ｺﾞｼｯｸM-PRO" w:hAnsi="HG丸ｺﾞｼｯｸM-PRO" w:eastAsia="HG丸ｺﾞｼｯｸM-PRO"/>
          <w:sz w:val="12"/>
        </w:rPr>
        <w:instrText>エ</w:instrText>
      </w:r>
      <w:r>
        <w:rPr>
          <w:rFonts w:hint="eastAsia" w:ascii="HG丸ｺﾞｼｯｸM-PRO" w:hAnsi="HG丸ｺﾞｼｯｸM-PRO" w:eastAsia="HG丸ｺﾞｼｯｸM-PRO"/>
          <w:sz w:val="12"/>
        </w:rPr>
        <w:instrText>イ</w:instrText>
      </w:r>
      <w:r>
        <w:rPr>
          <w:rFonts w:hint="eastAsia" w:ascii="HG丸ｺﾞｼｯｸM-PRO" w:hAnsi="HG丸ｺﾞｼｯｸM-PRO" w:eastAsia="HG丸ｺﾞｼｯｸM-PRO"/>
          <w:sz w:val="12"/>
        </w:rPr>
        <w:instrText>チ</w:instrText>
      </w:r>
      <w:r>
        <w:rPr>
          <w:rFonts w:hint="eastAsia" w:ascii="HG丸ｺﾞｼｯｸM-PRO" w:hAnsi="HG丸ｺﾞｼｯｸM-PRO" w:eastAsia="HG丸ｺﾞｼｯｸM-PRO"/>
          <w:sz w:val="12"/>
        </w:rPr>
        <w:instrText>　</w:instrText>
      </w:r>
      <w:r>
        <w:rPr>
          <w:rFonts w:hint="eastAsia" w:ascii="HG丸ｺﾞｼｯｸM-PRO" w:hAnsi="HG丸ｺﾞｼｯｸM-PRO" w:eastAsia="HG丸ｺﾞｼｯｸM-PRO"/>
          <w:sz w:val="12"/>
        </w:rPr>
        <w:instrText>ア</w:instrText>
      </w:r>
      <w:r>
        <w:rPr>
          <w:rFonts w:hint="eastAsia" w:ascii="HG丸ｺﾞｼｯｸM-PRO" w:hAnsi="HG丸ｺﾞｼｯｸM-PRO" w:eastAsia="HG丸ｺﾞｼｯｸM-PRO"/>
          <w:sz w:val="12"/>
        </w:rPr>
        <w:instrText>イ</w:instrText>
      </w:r>
      <w:r>
        <w:rPr>
          <w:rFonts w:hint="eastAsia" w:ascii="HG丸ｺﾞｼｯｸM-PRO" w:hAnsi="HG丸ｺﾞｼｯｸM-PRO" w:eastAsia="HG丸ｺﾞｼｯｸM-PRO"/>
          <w:sz w:val="12"/>
        </w:rPr>
        <w:instrText>　</w:instrText>
      </w:r>
      <w:r>
        <w:rPr>
          <w:rFonts w:hint="eastAsia" w:ascii="HG丸ｺﾞｼｯｸM-PRO" w:hAnsi="HG丸ｺﾞｼｯｸM-PRO" w:eastAsia="HG丸ｺﾞｼｯｸM-PRO"/>
          <w:sz w:val="12"/>
        </w:rPr>
        <w:instrText>ビ</w:instrText>
      </w:r>
      <w:r>
        <w:rPr>
          <w:rFonts w:hint="eastAsia" w:ascii="HG丸ｺﾞｼｯｸM-PRO" w:hAnsi="HG丸ｺﾞｼｯｸM-PRO" w:eastAsia="HG丸ｺﾞｼｯｸM-PRO"/>
          <w:sz w:val="12"/>
        </w:rPr>
        <w:instrText>ー</w:instrText>
      </w:r>
      <w:r>
        <w:rPr>
          <w:rFonts w:hint="eastAsia" w:ascii="HG丸ｺﾞｼｯｸM-PRO" w:hAnsi="HG丸ｺﾞｼｯｸM-PRO" w:eastAsia="HG丸ｺﾞｼｯｸM-PRO"/>
          <w:sz w:val="12"/>
        </w:rPr>
        <w:instrText>　</w:instrText>
      </w:r>
      <w:r>
        <w:rPr>
          <w:rFonts w:hint="eastAsia" w:ascii="HG丸ｺﾞｼｯｸM-PRO" w:hAnsi="HG丸ｺﾞｼｯｸM-PRO" w:eastAsia="HG丸ｺﾞｼｯｸM-PRO"/>
          <w:sz w:val="12"/>
        </w:rPr>
        <w:instrText>ユ</w:instrText>
      </w:r>
      <w:r>
        <w:rPr>
          <w:rFonts w:hint="eastAsia" w:ascii="HG丸ｺﾞｼｯｸM-PRO" w:hAnsi="HG丸ｺﾞｼｯｸM-PRO" w:eastAsia="HG丸ｺﾞｼｯｸM-PRO"/>
          <w:sz w:val="12"/>
        </w:rPr>
        <w:instrText>ー</w:instrText>
      </w:r>
      <w:r>
        <w:rPr>
          <w:rFonts w:hint="eastAsia" w:ascii="ＭＳ 明朝" w:hAnsi="ＭＳ 明朝" w:eastAsia="ＭＳ 明朝"/>
          <w:b w:val="1"/>
          <w:sz w:val="28"/>
          <w:u w:val="thick" w:color="000000" w:themeColor="text1"/>
        </w:rPr>
        <w:instrText>),</w:instrText>
      </w:r>
      <w:r>
        <w:rPr>
          <w:rFonts w:hint="eastAsia" w:ascii="ＭＳ 明朝" w:hAnsi="ＭＳ 明朝" w:eastAsia="ＭＳ 明朝"/>
          <w:b w:val="1"/>
          <w:sz w:val="28"/>
          <w:u w:val="thick" w:color="000000" w:themeColor="text1"/>
        </w:rPr>
        <w:instrText>ｃｈｉｃｈｉｂｕ</w:instrText>
      </w:r>
      <w:r>
        <w:rPr>
          <w:rFonts w:hint="eastAsia" w:ascii="ＭＳ 明朝" w:hAnsi="ＭＳ 明朝" w:eastAsia="ＭＳ 明朝"/>
          <w:b w:val="1"/>
          <w:sz w:val="28"/>
          <w:u w:val="thick" w:color="000000" w:themeColor="text1"/>
        </w:rPr>
        <w:instrText>)</w:instrText>
      </w:r>
      <w:r>
        <w:rPr>
          <w:rFonts w:hint="eastAsia" w:ascii="ＭＳ 明朝" w:hAnsi="ＭＳ 明朝" w:eastAsia="ＭＳ 明朝"/>
          <w:b w:val="1"/>
          <w:sz w:val="28"/>
          <w:u w:val="thick" w:color="000000" w:themeColor="text1"/>
        </w:rPr>
        <w:fldChar w:fldCharType="end"/>
      </w:r>
      <w:r>
        <w:rPr>
          <w:rFonts w:hint="eastAsia" w:ascii="ＭＳ 明朝" w:hAnsi="ＭＳ 明朝" w:eastAsia="ＭＳ 明朝"/>
          <w:b w:val="1"/>
          <w:sz w:val="28"/>
          <w:u w:val="thick" w:color="000000" w:themeColor="text1"/>
        </w:rPr>
        <w:t>．</w:t>
      </w:r>
      <w:r>
        <w:rPr>
          <w:rFonts w:hint="eastAsia" w:ascii="ＭＳ 明朝" w:hAnsi="ＭＳ 明朝" w:eastAsia="ＭＳ 明朝"/>
          <w:b w:val="1"/>
          <w:sz w:val="28"/>
          <w:u w:val="thick" w:color="000000" w:themeColor="text1"/>
        </w:rPr>
        <w:fldChar w:fldCharType="begin"/>
      </w:r>
      <w:r>
        <w:rPr>
          <w:rFonts w:hint="eastAsia" w:ascii="ＭＳ 明朝" w:hAnsi="ＭＳ 明朝" w:eastAsia="ＭＳ 明朝"/>
          <w:b w:val="1"/>
          <w:sz w:val="28"/>
          <w:u w:val="thick" w:color="000000" w:themeColor="text1"/>
        </w:rPr>
        <w:instrText>EQ \* jc2 \* hps12 \o\ad(\s\up 13(</w:instrText>
      </w:r>
      <w:r>
        <w:rPr>
          <w:rFonts w:hint="eastAsia" w:ascii="HG丸ｺﾞｼｯｸM-PRO" w:hAnsi="HG丸ｺﾞｼｯｸM-PRO" w:eastAsia="HG丸ｺﾞｼｯｸM-PRO"/>
          <w:sz w:val="12"/>
        </w:rPr>
        <w:instrText>エ</w:instrText>
      </w:r>
      <w:r>
        <w:rPr>
          <w:rFonts w:hint="eastAsia" w:ascii="HG丸ｺﾞｼｯｸM-PRO" w:hAnsi="HG丸ｺﾞｼｯｸM-PRO" w:eastAsia="HG丸ｺﾞｼｯｸM-PRO"/>
          <w:sz w:val="12"/>
        </w:rPr>
        <w:instrText>ル</w:instrText>
      </w:r>
      <w:r>
        <w:rPr>
          <w:rFonts w:hint="eastAsia" w:ascii="HG丸ｺﾞｼｯｸM-PRO" w:hAnsi="HG丸ｺﾞｼｯｸM-PRO" w:eastAsia="HG丸ｺﾞｼｯｸM-PRO"/>
          <w:sz w:val="12"/>
        </w:rPr>
        <w:instrText>　</w:instrText>
      </w:r>
      <w:r>
        <w:rPr>
          <w:rFonts w:hint="eastAsia" w:ascii="HG丸ｺﾞｼｯｸM-PRO" w:hAnsi="HG丸ｺﾞｼｯｸM-PRO" w:eastAsia="HG丸ｺﾞｼｯｸM-PRO"/>
          <w:sz w:val="12"/>
        </w:rPr>
        <w:instrText>ジ</w:instrText>
      </w:r>
      <w:r>
        <w:rPr>
          <w:rFonts w:hint="eastAsia" w:ascii="HG丸ｺﾞｼｯｸM-PRO" w:hAnsi="HG丸ｺﾞｼｯｸM-PRO" w:eastAsia="HG丸ｺﾞｼｯｸM-PRO"/>
          <w:sz w:val="12"/>
        </w:rPr>
        <w:instrText>ー</w:instrText>
      </w:r>
      <w:r>
        <w:rPr>
          <w:rFonts w:hint="eastAsia" w:ascii="ＭＳ 明朝" w:hAnsi="ＭＳ 明朝" w:eastAsia="ＭＳ 明朝"/>
          <w:b w:val="1"/>
          <w:sz w:val="28"/>
          <w:u w:val="thick" w:color="000000" w:themeColor="text1"/>
        </w:rPr>
        <w:instrText>),</w:instrText>
      </w:r>
      <w:r>
        <w:rPr>
          <w:rFonts w:hint="eastAsia" w:ascii="ＭＳ 明朝" w:hAnsi="ＭＳ 明朝" w:eastAsia="ＭＳ 明朝"/>
          <w:b w:val="1"/>
          <w:sz w:val="28"/>
          <w:u w:val="thick" w:color="000000" w:themeColor="text1"/>
        </w:rPr>
        <w:instrText>ｌｇ</w:instrText>
      </w:r>
      <w:r>
        <w:rPr>
          <w:rFonts w:hint="eastAsia" w:ascii="ＭＳ 明朝" w:hAnsi="ＭＳ 明朝" w:eastAsia="ＭＳ 明朝"/>
          <w:b w:val="1"/>
          <w:sz w:val="28"/>
          <w:u w:val="thick" w:color="000000" w:themeColor="text1"/>
        </w:rPr>
        <w:instrText>)</w:instrText>
      </w:r>
      <w:r>
        <w:rPr>
          <w:rFonts w:hint="eastAsia" w:ascii="ＭＳ 明朝" w:hAnsi="ＭＳ 明朝" w:eastAsia="ＭＳ 明朝"/>
          <w:b w:val="1"/>
          <w:sz w:val="28"/>
          <w:u w:val="thick" w:color="000000" w:themeColor="text1"/>
        </w:rPr>
        <w:fldChar w:fldCharType="end"/>
      </w:r>
      <w:r>
        <w:rPr>
          <w:rFonts w:hint="eastAsia" w:ascii="ＭＳ 明朝" w:hAnsi="ＭＳ 明朝" w:eastAsia="ＭＳ 明朝"/>
          <w:b w:val="1"/>
          <w:sz w:val="28"/>
          <w:u w:val="thick" w:color="000000" w:themeColor="text1"/>
        </w:rPr>
        <w:t>．</w:t>
      </w:r>
      <w:r>
        <w:rPr>
          <w:rFonts w:hint="eastAsia" w:ascii="ＭＳ 明朝" w:hAnsi="ＭＳ 明朝" w:eastAsia="ＭＳ 明朝"/>
          <w:b w:val="1"/>
          <w:sz w:val="28"/>
          <w:u w:val="thick" w:color="000000" w:themeColor="text1"/>
        </w:rPr>
        <w:fldChar w:fldCharType="begin"/>
      </w:r>
      <w:r>
        <w:rPr>
          <w:rFonts w:hint="eastAsia" w:ascii="ＭＳ 明朝" w:hAnsi="ＭＳ 明朝" w:eastAsia="ＭＳ 明朝"/>
          <w:b w:val="1"/>
          <w:sz w:val="28"/>
          <w:u w:val="thick" w:color="000000" w:themeColor="text1"/>
        </w:rPr>
        <w:instrText>EQ \* jc2 \* hps12 \o\ad(\s\up 13(</w:instrText>
      </w:r>
      <w:r>
        <w:rPr>
          <w:rFonts w:hint="eastAsia" w:ascii="HG丸ｺﾞｼｯｸM-PRO" w:hAnsi="HG丸ｺﾞｼｯｸM-PRO" w:eastAsia="HG丸ｺﾞｼｯｸM-PRO"/>
          <w:sz w:val="12"/>
        </w:rPr>
        <w:instrText>ジ</w:instrText>
      </w:r>
      <w:r>
        <w:rPr>
          <w:rFonts w:hint="eastAsia" w:ascii="HG丸ｺﾞｼｯｸM-PRO" w:hAnsi="HG丸ｺﾞｼｯｸM-PRO" w:eastAsia="HG丸ｺﾞｼｯｸM-PRO"/>
          <w:sz w:val="12"/>
        </w:rPr>
        <w:instrText>ェ</w:instrText>
      </w:r>
      <w:r>
        <w:rPr>
          <w:rFonts w:hint="eastAsia" w:ascii="HG丸ｺﾞｼｯｸM-PRO" w:hAnsi="HG丸ｺﾞｼｯｸM-PRO" w:eastAsia="HG丸ｺﾞｼｯｸM-PRO"/>
          <w:sz w:val="12"/>
        </w:rPr>
        <w:instrText>イ</w:instrText>
      </w:r>
      <w:r>
        <w:rPr>
          <w:rFonts w:hint="eastAsia" w:ascii="HG丸ｺﾞｼｯｸM-PRO" w:hAnsi="HG丸ｺﾞｼｯｸM-PRO" w:eastAsia="HG丸ｺﾞｼｯｸM-PRO"/>
          <w:sz w:val="12"/>
        </w:rPr>
        <w:instrText>　</w:instrText>
      </w:r>
      <w:r>
        <w:rPr>
          <w:rFonts w:hint="eastAsia" w:ascii="HG丸ｺﾞｼｯｸM-PRO" w:hAnsi="HG丸ｺﾞｼｯｸM-PRO" w:eastAsia="HG丸ｺﾞｼｯｸM-PRO"/>
          <w:sz w:val="12"/>
        </w:rPr>
        <w:instrText>ピ</w:instrText>
      </w:r>
      <w:r>
        <w:rPr>
          <w:rFonts w:hint="eastAsia" w:ascii="HG丸ｺﾞｼｯｸM-PRO" w:hAnsi="HG丸ｺﾞｼｯｸM-PRO" w:eastAsia="HG丸ｺﾞｼｯｸM-PRO"/>
          <w:sz w:val="12"/>
        </w:rPr>
        <w:instrText>ー</w:instrText>
      </w:r>
      <w:r>
        <w:rPr>
          <w:rFonts w:hint="eastAsia" w:ascii="ＭＳ 明朝" w:hAnsi="ＭＳ 明朝" w:eastAsia="ＭＳ 明朝"/>
          <w:b w:val="1"/>
          <w:sz w:val="28"/>
          <w:u w:val="thick" w:color="000000" w:themeColor="text1"/>
        </w:rPr>
        <w:instrText>),</w:instrText>
      </w:r>
      <w:r>
        <w:rPr>
          <w:rFonts w:hint="eastAsia" w:ascii="ＭＳ 明朝" w:hAnsi="ＭＳ 明朝" w:eastAsia="ＭＳ 明朝"/>
          <w:b w:val="1"/>
          <w:sz w:val="28"/>
          <w:u w:val="thick" w:color="000000" w:themeColor="text1"/>
        </w:rPr>
        <w:instrText>ｊｐ</w:instrText>
      </w:r>
      <w:r>
        <w:rPr>
          <w:rFonts w:hint="eastAsia" w:ascii="ＭＳ 明朝" w:hAnsi="ＭＳ 明朝" w:eastAsia="ＭＳ 明朝"/>
          <w:b w:val="1"/>
          <w:sz w:val="28"/>
          <w:u w:val="thick" w:color="000000" w:themeColor="text1"/>
        </w:rPr>
        <w:instrText>)</w:instrText>
      </w:r>
      <w:r>
        <w:rPr>
          <w:rFonts w:hint="eastAsia" w:ascii="ＭＳ 明朝" w:hAnsi="ＭＳ 明朝" w:eastAsia="ＭＳ 明朝"/>
          <w:b w:val="1"/>
          <w:sz w:val="28"/>
          <w:u w:val="thick" w:color="000000" w:themeColor="text1"/>
        </w:rPr>
        <w:fldChar w:fldCharType="end"/>
      </w:r>
    </w:p>
    <w:p>
      <w:pPr>
        <w:pStyle w:val="0"/>
        <w:snapToGrid w:val="0"/>
        <w:ind w:leftChars="0" w:firstLine="569" w:firstLineChars="217"/>
        <w:rPr>
          <w:rFonts w:hint="eastAsia" w:ascii="HG丸ｺﾞｼｯｸM-PRO" w:hAnsi="HG丸ｺﾞｼｯｸM-PRO" w:eastAsia="HG丸ｺﾞｼｯｸM-PRO"/>
          <w:sz w:val="28"/>
        </w:rPr>
      </w:pPr>
      <w:r>
        <w:rPr>
          <w:rFonts w:hint="eastAsia" w:ascii="HG丸ｺﾞｼｯｸM-PRO" w:hAnsi="HG丸ｺﾞｼｯｸM-PRO" w:eastAsia="HG丸ｺﾞｼｯｸM-PRO"/>
          <w:b w:val="0"/>
          <w:sz w:val="28"/>
        </w:rPr>
        <w:t>（メールアドレスは全て小文字）</w:t>
      </w:r>
      <w:r>
        <w:rPr>
          <w:rFonts w:hint="eastAsia" w:ascii="HG丸ｺﾞｼｯｸM-PRO" w:hAnsi="HG丸ｺﾞｼｯｸM-PRO" w:eastAsia="HG丸ｺﾞｼｯｸM-PRO"/>
          <w:sz w:val="28"/>
        </w:rPr>
        <w:t>までメールを送信してください。</w:t>
      </w:r>
    </w:p>
    <w:p>
      <w:pPr>
        <w:pStyle w:val="0"/>
        <w:snapToGrid w:val="0"/>
        <w:ind w:leftChars="0" w:firstLine="1140" w:firstLineChars="435"/>
        <w:rPr>
          <w:rFonts w:hint="eastAsia" w:ascii="HG丸ｺﾞｼｯｸM-PRO" w:hAnsi="HG丸ｺﾞｼｯｸM-PRO" w:eastAsia="HG丸ｺﾞｼｯｸM-PRO"/>
          <w:sz w:val="28"/>
        </w:rPr>
      </w:pPr>
    </w:p>
    <w:p>
      <w:pPr>
        <w:pStyle w:val="0"/>
        <w:ind w:leftChars="0" w:firstLine="0" w:firstLineChars="0"/>
        <w:rPr>
          <w:rFonts w:hint="eastAsia" w:ascii="HG丸ｺﾞｼｯｸM-PRO" w:hAnsi="HG丸ｺﾞｼｯｸM-PRO" w:eastAsia="HG丸ｺﾞｼｯｸM-PRO"/>
          <w:b w:val="1"/>
          <w:i w:val="1"/>
          <w:sz w:val="28"/>
        </w:rPr>
      </w:pPr>
      <w:r>
        <w:rPr>
          <w:rFonts w:hint="eastAsia" w:ascii="HG丸ｺﾞｼｯｸM-PRO" w:hAnsi="HG丸ｺﾞｼｯｸM-PRO" w:eastAsia="HG丸ｺﾞｼｯｸM-PRO"/>
          <w:b w:val="1"/>
          <w:i w:val="1"/>
          <w:sz w:val="28"/>
        </w:rPr>
        <w:t>　　　　　</w:t>
      </w:r>
      <w:r>
        <w:rPr>
          <w:rFonts w:hint="eastAsia" w:ascii="HG丸ｺﾞｼｯｸM-PRO" w:hAnsi="HG丸ｺﾞｼｯｸM-PRO" w:eastAsia="HG丸ｺﾞｼｯｸM-PRO"/>
          <w:b w:val="1"/>
          <w:i w:val="1"/>
          <w:sz w:val="28"/>
          <w:u w:val="wave" w:color="000000" w:themeColor="text1"/>
        </w:rPr>
        <w:t>※</w:t>
      </w:r>
      <w:r>
        <w:rPr>
          <w:rFonts w:hint="eastAsia" w:ascii="HG丸ｺﾞｼｯｸM-PRO" w:hAnsi="HG丸ｺﾞｼｯｸM-PRO" w:eastAsia="HG丸ｺﾞｼｯｸM-PRO"/>
          <w:b w:val="1"/>
          <w:i w:val="1"/>
          <w:sz w:val="28"/>
          <w:u w:val="wave" w:color="000000" w:themeColor="text1"/>
        </w:rPr>
        <w:t xml:space="preserve"> </w:t>
      </w:r>
      <w:r>
        <w:rPr>
          <w:rFonts w:hint="eastAsia" w:ascii="HG丸ｺﾞｼｯｸM-PRO" w:hAnsi="HG丸ｺﾞｼｯｸM-PRO" w:eastAsia="HG丸ｺﾞｼｯｸM-PRO"/>
          <w:b w:val="1"/>
          <w:i w:val="1"/>
          <w:sz w:val="28"/>
          <w:u w:val="wave" w:color="000000" w:themeColor="text1"/>
        </w:rPr>
        <w:t>上記のほか、秩父市ホームページからダウンロードできます。</w:t>
      </w:r>
    </w:p>
    <w:p>
      <w:pPr>
        <w:pStyle w:val="0"/>
        <w:ind w:leftChars="0" w:firstLine="0" w:firstLineChars="0"/>
        <w:rPr>
          <w:rFonts w:hint="eastAsia" w:ascii="HG丸ｺﾞｼｯｸM-PRO" w:hAnsi="HG丸ｺﾞｼｯｸM-PRO" w:eastAsia="HG丸ｺﾞｼｯｸM-PRO"/>
          <w:b w:val="1"/>
          <w:i w:val="1"/>
          <w:sz w:val="28"/>
        </w:rPr>
      </w:pPr>
    </w:p>
    <w:p>
      <w:pPr>
        <w:pStyle w:val="0"/>
        <w:ind w:leftChars="0" w:firstLine="0" w:firstLineChars="0"/>
        <w:rPr>
          <w:rFonts w:hint="eastAsia" w:ascii="HG丸ｺﾞｼｯｸM-PRO" w:hAnsi="HG丸ｺﾞｼｯｸM-PRO" w:eastAsia="HG丸ｺﾞｼｯｸM-PRO"/>
          <w:sz w:val="28"/>
        </w:rPr>
      </w:pPr>
      <w:r>
        <w:rPr>
          <w:rFonts w:hint="eastAsia"/>
        </w:rPr>
        <mc:AlternateContent>
          <mc:Choice Requires="wps">
            <w:drawing>
              <wp:anchor distT="0" distB="0" distL="203200" distR="203200" simplePos="0" relativeHeight="6" behindDoc="0" locked="0" layoutInCell="1" hidden="0" allowOverlap="1">
                <wp:simplePos x="0" y="0"/>
                <wp:positionH relativeFrom="column">
                  <wp:posOffset>1781175</wp:posOffset>
                </wp:positionH>
                <wp:positionV relativeFrom="paragraph">
                  <wp:posOffset>15875</wp:posOffset>
                </wp:positionV>
                <wp:extent cx="3819525" cy="304800"/>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wps:spPr>
                        <a:xfrm>
                          <a:off x="0" y="0"/>
                          <a:ext cx="3819525" cy="304800"/>
                        </a:xfrm>
                        <a:prstGeom prst="flowChartProcess">
                          <a:avLst/>
                        </a:prstGeom>
                        <a:noFill/>
                        <a:ln w="19050" cap="flat" cmpd="sng" algn="ctr">
                          <a:solidFill>
                            <a:srgbClr val="FF0000"/>
                          </a:solidFill>
                          <a:prstDash val="soli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109" coordsize="21600,21600" o:spt="109" path="m,l,21600r21600,l21600,xe">
                <v:stroke joinstyle="miter"/>
                <v:path gradientshapeok="t" o:connecttype="rect"/>
              </v:shapetype>
              <v:shape id="オブジェクト 0" style="mso-position-vertical-relative:text;z-index:6;mso-wrap-distance-left:16pt;width:300.75pt;height:24pt;mso-position-horizontal-relative:text;position:absolute;margin-left:140.25pt;margin-top:1.25pt;mso-wrap-distance-bottom:0pt;mso-wrap-distance-right:16pt;mso-wrap-distance-top:0pt;" o:spid="_x0000_s1027" o:allowincell="t" o:allowoverlap="t" filled="f" stroked="t" strokecolor="#ff0000" strokeweight="1.5pt" o:spt="109" type="#_x0000_t109">
                <v:fill/>
                <v:stroke linestyle="single" endcap="flat" dashstyle="solid" filltype="solid"/>
                <v:textbox style="layout-flow:horizontal;"/>
                <v:imagedata o:title=""/>
                <w10:wrap type="none" anchorx="text" anchory="text"/>
              </v:shape>
            </w:pict>
          </mc:Fallback>
        </mc:AlternateContent>
      </w:r>
      <w:r>
        <w:rPr>
          <w:rFonts w:hint="eastAsia" w:ascii="HG丸ｺﾞｼｯｸM-PRO" w:hAnsi="HG丸ｺﾞｼｯｸM-PRO" w:eastAsia="HG丸ｺﾞｼｯｸM-PRO"/>
          <w:sz w:val="28"/>
        </w:rPr>
        <w:t>　</w:t>
      </w:r>
      <w:r>
        <w:rPr>
          <w:rFonts w:hint="eastAsia" w:ascii="HG丸ｺﾞｼｯｸM-PRO" w:hAnsi="HG丸ｺﾞｼｯｸM-PRO" w:eastAsia="HG丸ｺﾞｼｯｸM-PRO"/>
          <w:b w:val="1"/>
          <w:sz w:val="28"/>
        </w:rPr>
        <w:t>―　申請書受付　－　</w:t>
      </w:r>
      <w:r>
        <w:rPr>
          <w:rFonts w:hint="eastAsia" w:ascii="HG丸ｺﾞｼｯｸM-PRO" w:hAnsi="HG丸ｺﾞｼｯｸM-PRO" w:eastAsia="HG丸ｺﾞｼｯｸM-PRO"/>
          <w:b w:val="1"/>
          <w:color w:val="auto"/>
          <w:sz w:val="28"/>
        </w:rPr>
        <w:t>※</w:t>
      </w:r>
      <w:r>
        <w:rPr>
          <w:rFonts w:hint="eastAsia" w:ascii="HG丸ｺﾞｼｯｸM-PRO" w:hAnsi="HG丸ｺﾞｼｯｸM-PRO" w:eastAsia="HG丸ｺﾞｼｯｸM-PRO"/>
          <w:b w:val="1"/>
          <w:color w:val="auto"/>
          <w:sz w:val="28"/>
        </w:rPr>
        <w:t xml:space="preserve"> </w:t>
      </w:r>
      <w:r>
        <w:rPr>
          <w:rFonts w:hint="eastAsia" w:ascii="HG丸ｺﾞｼｯｸM-PRO" w:hAnsi="HG丸ｺﾞｼｯｸM-PRO" w:eastAsia="HG丸ｺﾞｼｯｸM-PRO"/>
          <w:b w:val="1"/>
          <w:color w:val="auto"/>
          <w:sz w:val="28"/>
        </w:rPr>
        <w:t>申請受付窓口は、農業政策課のみとなります。</w:t>
      </w:r>
    </w:p>
    <w:p>
      <w:pPr>
        <w:pStyle w:val="0"/>
        <w:ind w:leftChars="0" w:firstLine="0" w:firstLineChars="0"/>
        <w:rPr>
          <w:rFonts w:hint="eastAsia" w:ascii="HG丸ｺﾞｼｯｸM-PRO" w:hAnsi="HG丸ｺﾞｼｯｸM-PRO" w:eastAsia="HG丸ｺﾞｼｯｸM-PRO"/>
          <w:sz w:val="28"/>
        </w:rPr>
      </w:pPr>
      <w:r>
        <w:rPr>
          <w:rFonts w:hint="eastAsia" w:ascii="HG丸ｺﾞｼｯｸM-PRO" w:hAnsi="HG丸ｺﾞｼｯｸM-PRO" w:eastAsia="HG丸ｺﾞｼｯｸM-PRO"/>
          <w:sz w:val="28"/>
        </w:rPr>
        <w:t>　　　日　時</w:t>
      </w:r>
      <w:r>
        <w:rPr>
          <w:rFonts w:hint="eastAsia" w:ascii="HG丸ｺﾞｼｯｸM-PRO" w:hAnsi="HG丸ｺﾞｼｯｸM-PRO" w:eastAsia="HG丸ｺﾞｼｯｸM-PRO"/>
          <w:sz w:val="28"/>
        </w:rPr>
        <w:t xml:space="preserve"> </w:t>
      </w:r>
      <w:r>
        <w:rPr>
          <w:rFonts w:hint="eastAsia" w:ascii="HG丸ｺﾞｼｯｸM-PRO" w:hAnsi="HG丸ｺﾞｼｯｸM-PRO" w:eastAsia="HG丸ｺﾞｼｯｸM-PRO"/>
          <w:sz w:val="28"/>
        </w:rPr>
        <w:t>：</w:t>
      </w:r>
      <w:r>
        <w:rPr>
          <w:rFonts w:hint="eastAsia" w:ascii="HG丸ｺﾞｼｯｸM-PRO" w:hAnsi="HG丸ｺﾞｼｯｸM-PRO" w:eastAsia="HG丸ｺﾞｼｯｸM-PRO"/>
          <w:color w:val="FF0000"/>
          <w:sz w:val="28"/>
        </w:rPr>
        <w:t xml:space="preserve"> </w:t>
      </w:r>
      <w:r>
        <w:rPr>
          <w:rFonts w:hint="eastAsia" w:ascii="HG丸ｺﾞｼｯｸM-PRO" w:hAnsi="HG丸ｺﾞｼｯｸM-PRO" w:eastAsia="HG丸ｺﾞｼｯｸM-PRO"/>
          <w:color w:val="auto"/>
          <w:sz w:val="28"/>
          <w:u w:val="wave" w:color="000000" w:themeColor="text1"/>
        </w:rPr>
        <w:t>令和</w:t>
      </w:r>
      <w:r>
        <w:rPr>
          <w:rFonts w:hint="eastAsia" w:ascii="HG丸ｺﾞｼｯｸM-PRO" w:hAnsi="HG丸ｺﾞｼｯｸM-PRO" w:eastAsia="HG丸ｺﾞｼｯｸM-PRO"/>
          <w:color w:val="auto"/>
          <w:sz w:val="28"/>
          <w:u w:val="wave" w:color="000000" w:themeColor="text1"/>
        </w:rPr>
        <w:t>8</w:t>
      </w:r>
      <w:r>
        <w:rPr>
          <w:rFonts w:hint="eastAsia" w:ascii="HG丸ｺﾞｼｯｸM-PRO" w:hAnsi="HG丸ｺﾞｼｯｸM-PRO" w:eastAsia="HG丸ｺﾞｼｯｸM-PRO"/>
          <w:color w:val="auto"/>
          <w:sz w:val="28"/>
          <w:u w:val="wave" w:color="000000" w:themeColor="text1"/>
        </w:rPr>
        <w:t>年</w:t>
      </w:r>
      <w:r>
        <w:rPr>
          <w:rFonts w:hint="eastAsia" w:ascii="HG丸ｺﾞｼｯｸM-PRO" w:hAnsi="HG丸ｺﾞｼｯｸM-PRO" w:eastAsia="HG丸ｺﾞｼｯｸM-PRO"/>
          <w:color w:val="auto"/>
          <w:sz w:val="28"/>
          <w:u w:val="wave" w:color="000000" w:themeColor="text1"/>
        </w:rPr>
        <w:t>5</w:t>
      </w:r>
      <w:r>
        <w:rPr>
          <w:rFonts w:hint="eastAsia" w:ascii="HG丸ｺﾞｼｯｸM-PRO" w:hAnsi="HG丸ｺﾞｼｯｸM-PRO" w:eastAsia="HG丸ｺﾞｼｯｸM-PRO"/>
          <w:color w:val="auto"/>
          <w:sz w:val="28"/>
          <w:u w:val="wave" w:color="000000" w:themeColor="text1"/>
        </w:rPr>
        <w:t>月</w:t>
      </w:r>
      <w:r>
        <w:rPr>
          <w:rFonts w:hint="eastAsia" w:ascii="HG丸ｺﾞｼｯｸM-PRO" w:hAnsi="HG丸ｺﾞｼｯｸM-PRO" w:eastAsia="HG丸ｺﾞｼｯｸM-PRO"/>
          <w:color w:val="auto"/>
          <w:sz w:val="28"/>
          <w:u w:val="wave" w:color="000000" w:themeColor="text1"/>
        </w:rPr>
        <w:t>11</w:t>
      </w:r>
      <w:r>
        <w:rPr>
          <w:rFonts w:hint="eastAsia" w:ascii="HG丸ｺﾞｼｯｸM-PRO" w:hAnsi="HG丸ｺﾞｼｯｸM-PRO" w:eastAsia="HG丸ｺﾞｼｯｸM-PRO"/>
          <w:color w:val="auto"/>
          <w:sz w:val="28"/>
          <w:u w:val="wave" w:color="000000" w:themeColor="text1"/>
        </w:rPr>
        <w:t>日（月）</w:t>
      </w:r>
      <w:r>
        <w:rPr>
          <w:rFonts w:hint="eastAsia" w:ascii="HG丸ｺﾞｼｯｸM-PRO" w:hAnsi="HG丸ｺﾞｼｯｸM-PRO" w:eastAsia="HG丸ｺﾞｼｯｸM-PRO"/>
          <w:color w:val="auto"/>
          <w:sz w:val="28"/>
          <w:u w:val="wave" w:color="000000" w:themeColor="text1"/>
        </w:rPr>
        <w:t xml:space="preserve"> </w:t>
      </w:r>
      <w:r>
        <w:rPr>
          <w:rFonts w:hint="eastAsia" w:ascii="HG丸ｺﾞｼｯｸM-PRO" w:hAnsi="HG丸ｺﾞｼｯｸM-PRO" w:eastAsia="HG丸ｺﾞｼｯｸM-PRO"/>
          <w:color w:val="auto"/>
          <w:sz w:val="28"/>
          <w:u w:val="wave" w:color="000000" w:themeColor="text1"/>
        </w:rPr>
        <w:t>～</w:t>
      </w:r>
      <w:r>
        <w:rPr>
          <w:rFonts w:hint="eastAsia" w:ascii="HG丸ｺﾞｼｯｸM-PRO" w:hAnsi="HG丸ｺﾞｼｯｸM-PRO" w:eastAsia="HG丸ｺﾞｼｯｸM-PRO"/>
          <w:color w:val="auto"/>
          <w:sz w:val="28"/>
          <w:u w:val="wave" w:color="000000" w:themeColor="text1"/>
        </w:rPr>
        <w:t xml:space="preserve"> </w:t>
      </w:r>
      <w:r>
        <w:rPr>
          <w:rFonts w:hint="eastAsia" w:ascii="HG丸ｺﾞｼｯｸM-PRO" w:hAnsi="HG丸ｺﾞｼｯｸM-PRO" w:eastAsia="HG丸ｺﾞｼｯｸM-PRO"/>
          <w:color w:val="auto"/>
          <w:sz w:val="28"/>
          <w:u w:val="wave" w:color="000000" w:themeColor="text1"/>
        </w:rPr>
        <w:t>令和</w:t>
      </w:r>
      <w:r>
        <w:rPr>
          <w:rFonts w:hint="eastAsia" w:ascii="HG丸ｺﾞｼｯｸM-PRO" w:hAnsi="HG丸ｺﾞｼｯｸM-PRO" w:eastAsia="HG丸ｺﾞｼｯｸM-PRO"/>
          <w:color w:val="auto"/>
          <w:sz w:val="28"/>
          <w:u w:val="wave" w:color="000000" w:themeColor="text1"/>
        </w:rPr>
        <w:t>8</w:t>
      </w:r>
      <w:r>
        <w:rPr>
          <w:rFonts w:hint="eastAsia" w:ascii="HG丸ｺﾞｼｯｸM-PRO" w:hAnsi="HG丸ｺﾞｼｯｸM-PRO" w:eastAsia="HG丸ｺﾞｼｯｸM-PRO"/>
          <w:color w:val="auto"/>
          <w:sz w:val="28"/>
          <w:u w:val="wave" w:color="000000" w:themeColor="text1"/>
        </w:rPr>
        <w:t>年</w:t>
      </w:r>
      <w:r>
        <w:rPr>
          <w:rFonts w:hint="eastAsia" w:ascii="HG丸ｺﾞｼｯｸM-PRO" w:hAnsi="HG丸ｺﾞｼｯｸM-PRO" w:eastAsia="HG丸ｺﾞｼｯｸM-PRO"/>
          <w:color w:val="auto"/>
          <w:sz w:val="28"/>
          <w:u w:val="wave" w:color="000000" w:themeColor="text1"/>
        </w:rPr>
        <w:t>5</w:t>
      </w:r>
      <w:r>
        <w:rPr>
          <w:rFonts w:hint="eastAsia" w:ascii="HG丸ｺﾞｼｯｸM-PRO" w:hAnsi="HG丸ｺﾞｼｯｸM-PRO" w:eastAsia="HG丸ｺﾞｼｯｸM-PRO"/>
          <w:color w:val="auto"/>
          <w:sz w:val="28"/>
          <w:u w:val="wave" w:color="000000" w:themeColor="text1"/>
        </w:rPr>
        <w:t>月</w:t>
      </w:r>
      <w:r>
        <w:rPr>
          <w:rFonts w:hint="eastAsia" w:ascii="HG丸ｺﾞｼｯｸM-PRO" w:hAnsi="HG丸ｺﾞｼｯｸM-PRO" w:eastAsia="HG丸ｺﾞｼｯｸM-PRO"/>
          <w:color w:val="auto"/>
          <w:sz w:val="28"/>
          <w:u w:val="wave" w:color="000000" w:themeColor="text1"/>
        </w:rPr>
        <w:t>29</w:t>
      </w:r>
      <w:r>
        <w:rPr>
          <w:rFonts w:hint="eastAsia" w:ascii="HG丸ｺﾞｼｯｸM-PRO" w:hAnsi="HG丸ｺﾞｼｯｸM-PRO" w:eastAsia="HG丸ｺﾞｼｯｸM-PRO"/>
          <w:color w:val="auto"/>
          <w:sz w:val="28"/>
          <w:u w:val="wave" w:color="000000" w:themeColor="text1"/>
        </w:rPr>
        <w:t>日（金）</w:t>
      </w:r>
    </w:p>
    <w:p>
      <w:pPr>
        <w:pStyle w:val="0"/>
        <w:snapToGrid w:val="0"/>
        <w:ind w:left="0" w:leftChars="0" w:firstLine="0" w:firstLineChars="0"/>
        <w:rPr>
          <w:rFonts w:hint="eastAsia" w:ascii="HG丸ｺﾞｼｯｸM-PRO" w:hAnsi="HG丸ｺﾞｼｯｸM-PRO" w:eastAsia="HG丸ｺﾞｼｯｸM-PRO"/>
          <w:sz w:val="28"/>
        </w:rPr>
      </w:pPr>
      <w:r>
        <w:rPr>
          <w:rFonts w:hint="eastAsia" w:ascii="HG丸ｺﾞｼｯｸM-PRO" w:hAnsi="HG丸ｺﾞｼｯｸM-PRO" w:eastAsia="HG丸ｺﾞｼｯｸM-PRO"/>
          <w:sz w:val="28"/>
        </w:rPr>
        <w:t>　　　　　　　　</w:t>
      </w:r>
      <w:r>
        <w:rPr>
          <w:rFonts w:hint="eastAsia" w:ascii="HG丸ｺﾞｼｯｸM-PRO" w:hAnsi="HG丸ｺﾞｼｯｸM-PRO" w:eastAsia="HG丸ｺﾞｼｯｸM-PRO"/>
          <w:sz w:val="28"/>
        </w:rPr>
        <w:t>9</w:t>
      </w:r>
      <w:r>
        <w:rPr>
          <w:rFonts w:hint="eastAsia" w:ascii="HG丸ｺﾞｼｯｸM-PRO" w:hAnsi="HG丸ｺﾞｼｯｸM-PRO" w:eastAsia="HG丸ｺﾞｼｯｸM-PRO"/>
          <w:sz w:val="28"/>
        </w:rPr>
        <w:t>：</w:t>
      </w:r>
      <w:r>
        <w:rPr>
          <w:rFonts w:hint="eastAsia" w:ascii="HG丸ｺﾞｼｯｸM-PRO" w:hAnsi="HG丸ｺﾞｼｯｸM-PRO" w:eastAsia="HG丸ｺﾞｼｯｸM-PRO"/>
          <w:sz w:val="28"/>
        </w:rPr>
        <w:t>00</w:t>
      </w:r>
      <w:r>
        <w:rPr>
          <w:rFonts w:hint="eastAsia" w:ascii="HG丸ｺﾞｼｯｸM-PRO" w:hAnsi="HG丸ｺﾞｼｯｸM-PRO" w:eastAsia="HG丸ｺﾞｼｯｸM-PRO"/>
          <w:sz w:val="28"/>
        </w:rPr>
        <w:t>～</w:t>
      </w:r>
      <w:r>
        <w:rPr>
          <w:rFonts w:hint="eastAsia" w:ascii="HG丸ｺﾞｼｯｸM-PRO" w:hAnsi="HG丸ｺﾞｼｯｸM-PRO" w:eastAsia="HG丸ｺﾞｼｯｸM-PRO"/>
          <w:sz w:val="28"/>
        </w:rPr>
        <w:t>12</w:t>
      </w:r>
      <w:r>
        <w:rPr>
          <w:rFonts w:hint="eastAsia" w:ascii="HG丸ｺﾞｼｯｸM-PRO" w:hAnsi="HG丸ｺﾞｼｯｸM-PRO" w:eastAsia="HG丸ｺﾞｼｯｸM-PRO"/>
          <w:sz w:val="28"/>
        </w:rPr>
        <w:t>：</w:t>
      </w:r>
      <w:r>
        <w:rPr>
          <w:rFonts w:hint="eastAsia" w:ascii="HG丸ｺﾞｼｯｸM-PRO" w:hAnsi="HG丸ｺﾞｼｯｸM-PRO" w:eastAsia="HG丸ｺﾞｼｯｸM-PRO"/>
          <w:sz w:val="28"/>
        </w:rPr>
        <w:t xml:space="preserve">00 </w:t>
      </w:r>
      <w:r>
        <w:rPr>
          <w:rFonts w:hint="eastAsia" w:ascii="HG丸ｺﾞｼｯｸM-PRO" w:hAnsi="HG丸ｺﾞｼｯｸM-PRO" w:eastAsia="HG丸ｺﾞｼｯｸM-PRO"/>
          <w:sz w:val="28"/>
        </w:rPr>
        <w:t>及び</w:t>
      </w:r>
      <w:r>
        <w:rPr>
          <w:rFonts w:hint="eastAsia" w:ascii="HG丸ｺﾞｼｯｸM-PRO" w:hAnsi="HG丸ｺﾞｼｯｸM-PRO" w:eastAsia="HG丸ｺﾞｼｯｸM-PRO"/>
          <w:sz w:val="28"/>
        </w:rPr>
        <w:t xml:space="preserve"> 13</w:t>
      </w:r>
      <w:r>
        <w:rPr>
          <w:rFonts w:hint="eastAsia" w:ascii="HG丸ｺﾞｼｯｸM-PRO" w:hAnsi="HG丸ｺﾞｼｯｸM-PRO" w:eastAsia="HG丸ｺﾞｼｯｸM-PRO"/>
          <w:sz w:val="28"/>
        </w:rPr>
        <w:t>：</w:t>
      </w:r>
      <w:r>
        <w:rPr>
          <w:rFonts w:hint="eastAsia" w:ascii="HG丸ｺﾞｼｯｸM-PRO" w:hAnsi="HG丸ｺﾞｼｯｸM-PRO" w:eastAsia="HG丸ｺﾞｼｯｸM-PRO"/>
          <w:sz w:val="28"/>
        </w:rPr>
        <w:t>00</w:t>
      </w:r>
      <w:r>
        <w:rPr>
          <w:rFonts w:hint="eastAsia" w:ascii="HG丸ｺﾞｼｯｸM-PRO" w:hAnsi="HG丸ｺﾞｼｯｸM-PRO" w:eastAsia="HG丸ｺﾞｼｯｸM-PRO"/>
          <w:sz w:val="28"/>
        </w:rPr>
        <w:t>～</w:t>
      </w:r>
      <w:r>
        <w:rPr>
          <w:rFonts w:hint="eastAsia" w:ascii="HG丸ｺﾞｼｯｸM-PRO" w:hAnsi="HG丸ｺﾞｼｯｸM-PRO" w:eastAsia="HG丸ｺﾞｼｯｸM-PRO"/>
          <w:sz w:val="28"/>
        </w:rPr>
        <w:t>17</w:t>
      </w:r>
      <w:r>
        <w:rPr>
          <w:rFonts w:hint="eastAsia" w:ascii="HG丸ｺﾞｼｯｸM-PRO" w:hAnsi="HG丸ｺﾞｼｯｸM-PRO" w:eastAsia="HG丸ｺﾞｼｯｸM-PRO"/>
          <w:sz w:val="28"/>
        </w:rPr>
        <w:t>：</w:t>
      </w:r>
      <w:r>
        <w:rPr>
          <w:rFonts w:hint="eastAsia" w:ascii="HG丸ｺﾞｼｯｸM-PRO" w:hAnsi="HG丸ｺﾞｼｯｸM-PRO" w:eastAsia="HG丸ｺﾞｼｯｸM-PRO"/>
          <w:sz w:val="28"/>
        </w:rPr>
        <w:t>00</w:t>
      </w:r>
      <w:r>
        <w:rPr>
          <w:rFonts w:hint="eastAsia" w:ascii="HG丸ｺﾞｼｯｸM-PRO" w:hAnsi="HG丸ｺﾞｼｯｸM-PRO" w:eastAsia="HG丸ｺﾞｼｯｸM-PRO"/>
          <w:sz w:val="28"/>
        </w:rPr>
        <w:t>の間</w:t>
      </w:r>
    </w:p>
    <w:p>
      <w:pPr>
        <w:pStyle w:val="0"/>
        <w:ind w:leftChars="0" w:firstLine="0" w:firstLineChars="0"/>
        <w:rPr>
          <w:rFonts w:hint="eastAsia" w:ascii="HG丸ｺﾞｼｯｸM-PRO" w:hAnsi="HG丸ｺﾞｼｯｸM-PRO" w:eastAsia="HG丸ｺﾞｼｯｸM-PRO"/>
          <w:sz w:val="28"/>
          <w:u w:val="thick" w:color="FF0000"/>
        </w:rPr>
      </w:pPr>
      <w:r>
        <w:rPr>
          <w:rFonts w:hint="eastAsia" w:ascii="HG丸ｺﾞｼｯｸM-PRO" w:hAnsi="HG丸ｺﾞｼｯｸM-PRO" w:eastAsia="HG丸ｺﾞｼｯｸM-PRO"/>
          <w:sz w:val="28"/>
        </w:rPr>
        <w:t>　　　　　　　　ただし、土曜日・日曜日・祝祭日を除く</w:t>
      </w:r>
    </w:p>
    <w:p>
      <w:pPr>
        <w:pStyle w:val="0"/>
        <w:ind w:leftChars="0" w:firstLine="0" w:firstLineChars="0"/>
        <w:rPr>
          <w:rFonts w:hint="eastAsia" w:ascii="HG丸ｺﾞｼｯｸM-PRO" w:hAnsi="HG丸ｺﾞｼｯｸM-PRO" w:eastAsia="HG丸ｺﾞｼｯｸM-PRO"/>
          <w:sz w:val="28"/>
        </w:rPr>
      </w:pPr>
      <w:r>
        <w:rPr>
          <w:rFonts w:hint="eastAsia" w:ascii="HG丸ｺﾞｼｯｸM-PRO" w:hAnsi="HG丸ｺﾞｼｯｸM-PRO" w:eastAsia="HG丸ｺﾞｼｯｸM-PRO"/>
          <w:sz w:val="28"/>
        </w:rPr>
        <w:t>　　　場　所</w:t>
      </w:r>
      <w:r>
        <w:rPr>
          <w:rFonts w:hint="eastAsia" w:ascii="HG丸ｺﾞｼｯｸM-PRO" w:hAnsi="HG丸ｺﾞｼｯｸM-PRO" w:eastAsia="HG丸ｺﾞｼｯｸM-PRO"/>
          <w:sz w:val="28"/>
        </w:rPr>
        <w:t xml:space="preserve"> </w:t>
      </w:r>
      <w:r>
        <w:rPr>
          <w:rFonts w:hint="eastAsia" w:ascii="HG丸ｺﾞｼｯｸM-PRO" w:hAnsi="HG丸ｺﾞｼｯｸM-PRO" w:eastAsia="HG丸ｺﾞｼｯｸM-PRO"/>
          <w:sz w:val="28"/>
        </w:rPr>
        <w:t>：</w:t>
      </w:r>
      <w:r>
        <w:rPr>
          <w:rFonts w:hint="eastAsia" w:ascii="HG丸ｺﾞｼｯｸM-PRO" w:hAnsi="HG丸ｺﾞｼｯｸM-PRO" w:eastAsia="HG丸ｺﾞｼｯｸM-PRO"/>
          <w:sz w:val="28"/>
        </w:rPr>
        <w:t xml:space="preserve"> </w:t>
      </w:r>
      <w:r>
        <w:rPr>
          <w:rFonts w:hint="eastAsia" w:ascii="HG丸ｺﾞｼｯｸM-PRO" w:hAnsi="HG丸ｺﾞｼｯｸM-PRO" w:eastAsia="HG丸ｺﾞｼｯｸM-PRO"/>
          <w:sz w:val="28"/>
        </w:rPr>
        <w:t>秩父市役所　農業政策課　（秩父市歴史文化伝承館　１階）</w:t>
      </w:r>
    </w:p>
    <w:p>
      <w:pPr>
        <w:pStyle w:val="0"/>
        <w:ind w:leftChars="0" w:firstLine="0" w:firstLineChars="0"/>
        <w:rPr>
          <w:rFonts w:hint="eastAsia" w:ascii="HG丸ｺﾞｼｯｸM-PRO" w:hAnsi="HG丸ｺﾞｼｯｸM-PRO" w:eastAsia="HG丸ｺﾞｼｯｸM-PRO"/>
          <w:sz w:val="28"/>
        </w:rPr>
      </w:pPr>
      <w:r>
        <w:rPr>
          <w:rFonts w:hint="eastAsia" w:ascii="HG丸ｺﾞｼｯｸM-PRO" w:hAnsi="HG丸ｺﾞｼｯｸM-PRO" w:eastAsia="HG丸ｺﾞｼｯｸM-PRO"/>
          <w:b w:val="1"/>
          <w:i w:val="1"/>
          <w:sz w:val="28"/>
        </w:rPr>
        <w:t>　　　</w:t>
      </w:r>
      <w:r>
        <w:rPr>
          <w:rFonts w:hint="eastAsia" w:ascii="HG丸ｺﾞｼｯｸM-PRO" w:hAnsi="HG丸ｺﾞｼｯｸM-PRO" w:eastAsia="HG丸ｺﾞｼｯｸM-PRO"/>
          <w:b w:val="1"/>
          <w:i w:val="1"/>
          <w:sz w:val="28"/>
          <w:u w:val="wave" w:color="000000" w:themeColor="text1"/>
        </w:rPr>
        <w:t>※</w:t>
      </w:r>
      <w:r>
        <w:rPr>
          <w:rFonts w:hint="eastAsia" w:ascii="HG丸ｺﾞｼｯｸM-PRO" w:hAnsi="HG丸ｺﾞｼｯｸM-PRO" w:eastAsia="HG丸ｺﾞｼｯｸM-PRO"/>
          <w:b w:val="1"/>
          <w:i w:val="1"/>
          <w:sz w:val="28"/>
          <w:u w:val="wave" w:color="000000" w:themeColor="text1"/>
        </w:rPr>
        <w:t xml:space="preserve"> </w:t>
      </w:r>
      <w:r>
        <w:rPr>
          <w:rFonts w:hint="eastAsia" w:ascii="HG丸ｺﾞｼｯｸM-PRO" w:hAnsi="HG丸ｺﾞｼｯｸM-PRO" w:eastAsia="HG丸ｺﾞｼｯｸM-PRO"/>
          <w:b w:val="1"/>
          <w:i w:val="1"/>
          <w:sz w:val="28"/>
          <w:u w:val="wave" w:color="000000" w:themeColor="text1"/>
        </w:rPr>
        <w:t>期限を過ぎて申請することはできませんので、あらかじめご承知願います。</w:t>
      </w:r>
    </w:p>
    <w:p>
      <w:pPr>
        <w:pStyle w:val="0"/>
        <w:ind w:left="0" w:leftChars="0" w:firstLine="0" w:firstLineChars="0"/>
        <w:rPr>
          <w:rFonts w:hint="eastAsia" w:ascii="HG丸ｺﾞｼｯｸM-PRO" w:hAnsi="HG丸ｺﾞｼｯｸM-PRO" w:eastAsia="HG丸ｺﾞｼｯｸM-PRO"/>
          <w:sz w:val="28"/>
        </w:rPr>
      </w:pPr>
    </w:p>
    <w:p>
      <w:pPr>
        <w:pStyle w:val="0"/>
        <w:spacing w:line="480" w:lineRule="auto"/>
        <w:ind w:left="0" w:leftChars="0" w:firstLine="0" w:firstLineChars="0"/>
        <w:rPr>
          <w:rFonts w:hint="eastAsia" w:ascii="HG丸ｺﾞｼｯｸM-PRO" w:hAnsi="HG丸ｺﾞｼｯｸM-PRO" w:eastAsia="HG丸ｺﾞｼｯｸM-PRO"/>
          <w:sz w:val="28"/>
        </w:rPr>
      </w:pPr>
      <w:r>
        <w:rPr>
          <w:rFonts w:hint="eastAsia"/>
        </w:rPr>
        <mc:AlternateContent>
          <mc:Choice Requires="wps">
            <w:drawing>
              <wp:anchor distT="0" distB="0" distL="203200" distR="203200" simplePos="0" relativeHeight="4" behindDoc="0" locked="0" layoutInCell="1" hidden="0" allowOverlap="1">
                <wp:simplePos x="0" y="0"/>
                <wp:positionH relativeFrom="column">
                  <wp:posOffset>3515995</wp:posOffset>
                </wp:positionH>
                <wp:positionV relativeFrom="paragraph">
                  <wp:posOffset>349250</wp:posOffset>
                </wp:positionV>
                <wp:extent cx="2381250" cy="257175"/>
                <wp:effectExtent l="635" t="635" r="29845" b="10795"/>
                <wp:wrapNone/>
                <wp:docPr id="1028" name="オブジェクト 0"/>
                <a:graphic xmlns:a="http://schemas.openxmlformats.org/drawingml/2006/main">
                  <a:graphicData uri="http://schemas.microsoft.com/office/word/2010/wordprocessingShape">
                    <wps:wsp>
                      <wps:cNvPr id="1028" name="オブジェクト 0"/>
                      <wps:cNvSpPr/>
                      <wps:spPr>
                        <a:xfrm>
                          <a:off x="0" y="0"/>
                          <a:ext cx="2381250" cy="257175"/>
                        </a:xfrm>
                        <a:prstGeom prst="flowChartProcess">
                          <a:avLst/>
                        </a:prstGeom>
                        <a:noFill/>
                        <a:ln w="19050" cap="flat" cmpd="sng" algn="ctr">
                          <a:solidFill>
                            <a:srgbClr val="FF0000"/>
                          </a:solidFill>
                          <a:prstDash val="soli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109" coordsize="21600,21600" o:spt="109" path="m,l,21600r21600,l21600,xe">
                <v:stroke joinstyle="miter"/>
                <v:path gradientshapeok="t" o:connecttype="rect"/>
              </v:shapetype>
              <v:shape id="オブジェクト 0" style="mso-position-vertical-relative:text;z-index:4;mso-wrap-distance-left:16pt;width:187.5pt;height:20.25pt;mso-position-horizontal-relative:text;position:absolute;margin-left:276.85000000000002pt;margin-top:27.5pt;mso-wrap-distance-bottom:0pt;mso-wrap-distance-right:16pt;mso-wrap-distance-top:0pt;" o:spid="_x0000_s1028" o:allowincell="t" o:allowoverlap="t" filled="f" stroked="t" strokecolor="#ff0000" strokeweight="1.5pt" o:spt="109" type="#_x0000_t109">
                <v:fill/>
                <v:stroke linestyle="single" endcap="flat" dashstyle="solid" filltype="solid"/>
                <v:textbox style="layout-flow:horizontal;"/>
                <v:imagedata o:title=""/>
                <w10:wrap type="none" anchorx="text" anchory="text"/>
              </v:shape>
            </w:pict>
          </mc:Fallback>
        </mc:AlternateContent>
      </w:r>
      <w:r>
        <w:rPr>
          <w:rFonts w:hint="eastAsia" w:ascii="HG丸ｺﾞｼｯｸM-PRO" w:hAnsi="HG丸ｺﾞｼｯｸM-PRO" w:eastAsia="HG丸ｺﾞｼｯｸM-PRO"/>
          <w:b w:val="1"/>
          <w:sz w:val="28"/>
          <w:bdr w:val="none" w:color="auto" w:sz="0" w:space="0"/>
        </w:rPr>
        <w:t>≪</w:t>
      </w:r>
      <w:r>
        <w:rPr>
          <w:rFonts w:hint="eastAsia" w:ascii="HG丸ｺﾞｼｯｸM-PRO" w:hAnsi="HG丸ｺﾞｼｯｸM-PRO" w:eastAsia="HG丸ｺﾞｼｯｸM-PRO"/>
          <w:b w:val="1"/>
          <w:sz w:val="28"/>
          <w:bdr w:val="none" w:color="auto" w:sz="0" w:space="0"/>
        </w:rPr>
        <w:t xml:space="preserve"> </w:t>
      </w:r>
      <w:r>
        <w:rPr>
          <w:rFonts w:hint="eastAsia" w:ascii="HG丸ｺﾞｼｯｸM-PRO" w:hAnsi="HG丸ｺﾞｼｯｸM-PRO" w:eastAsia="HG丸ｺﾞｼｯｸM-PRO"/>
          <w:b w:val="1"/>
          <w:sz w:val="28"/>
          <w:bdr w:val="none" w:color="auto" w:sz="0" w:space="0"/>
        </w:rPr>
        <w:t>特記事項</w:t>
      </w:r>
      <w:r>
        <w:rPr>
          <w:rFonts w:hint="eastAsia" w:ascii="HG丸ｺﾞｼｯｸM-PRO" w:hAnsi="HG丸ｺﾞｼｯｸM-PRO" w:eastAsia="HG丸ｺﾞｼｯｸM-PRO"/>
          <w:b w:val="1"/>
          <w:sz w:val="28"/>
          <w:bdr w:val="none" w:color="auto" w:sz="0" w:space="0"/>
        </w:rPr>
        <w:t xml:space="preserve"> </w:t>
      </w:r>
      <w:r>
        <w:rPr>
          <w:rFonts w:hint="eastAsia" w:ascii="HG丸ｺﾞｼｯｸM-PRO" w:hAnsi="HG丸ｺﾞｼｯｸM-PRO" w:eastAsia="HG丸ｺﾞｼｯｸM-PRO"/>
          <w:b w:val="1"/>
          <w:sz w:val="28"/>
          <w:bdr w:val="none" w:color="auto" w:sz="0" w:space="0"/>
        </w:rPr>
        <w:t>≫</w:t>
      </w:r>
      <w:r>
        <w:rPr>
          <w:rFonts w:hint="eastAsia" w:ascii="HG丸ｺﾞｼｯｸM-PRO" w:hAnsi="HG丸ｺﾞｼｯｸM-PRO" w:eastAsia="HG丸ｺﾞｼｯｸM-PRO"/>
          <w:b w:val="1"/>
          <w:sz w:val="28"/>
          <w:bdr w:val="none" w:color="auto" w:sz="0" w:space="0"/>
        </w:rPr>
        <w:t xml:space="preserve"> </w:t>
      </w:r>
    </w:p>
    <w:p>
      <w:pPr>
        <w:pStyle w:val="0"/>
        <w:snapToGrid w:val="0"/>
        <w:spacing w:line="240" w:lineRule="atLeast"/>
        <w:ind w:leftChars="0" w:firstLine="0" w:firstLineChars="0"/>
        <w:rPr>
          <w:rFonts w:hint="eastAsia" w:ascii="HG丸ｺﾞｼｯｸM-PRO" w:hAnsi="HG丸ｺﾞｼｯｸM-PRO" w:eastAsia="HG丸ｺﾞｼｯｸM-PRO"/>
          <w:sz w:val="28"/>
        </w:rPr>
      </w:pPr>
      <w:r>
        <w:rPr>
          <w:rFonts w:hint="eastAsia" w:ascii="HG丸ｺﾞｼｯｸM-PRO" w:hAnsi="HG丸ｺﾞｼｯｸM-PRO" w:eastAsia="HG丸ｺﾞｼｯｸM-PRO"/>
          <w:sz w:val="28"/>
        </w:rPr>
        <w:t>　　①　令和</w:t>
      </w:r>
      <w:r>
        <w:rPr>
          <w:rFonts w:hint="eastAsia" w:ascii="HG丸ｺﾞｼｯｸM-PRO" w:hAnsi="HG丸ｺﾞｼｯｸM-PRO" w:eastAsia="HG丸ｺﾞｼｯｸM-PRO"/>
          <w:sz w:val="28"/>
        </w:rPr>
        <w:t>7</w:t>
      </w:r>
      <w:r>
        <w:rPr>
          <w:rFonts w:hint="eastAsia" w:ascii="HG丸ｺﾞｼｯｸM-PRO" w:hAnsi="HG丸ｺﾞｼｯｸM-PRO" w:eastAsia="HG丸ｺﾞｼｯｸM-PRO"/>
          <w:sz w:val="28"/>
        </w:rPr>
        <w:t>年分の確定申告書内において、</w:t>
      </w:r>
      <w:r>
        <w:rPr>
          <w:rFonts w:hint="eastAsia" w:ascii="HG丸ｺﾞｼｯｸM-PRO" w:hAnsi="HG丸ｺﾞｼｯｸM-PRO" w:eastAsia="HG丸ｺﾞｼｯｸM-PRO"/>
          <w:sz w:val="28"/>
          <w:u w:val="none" w:color="FF0000"/>
          <w:bdr w:val="none" w:color="auto" w:sz="0" w:space="0"/>
        </w:rPr>
        <w:t>肥料代が明確になっている場合</w:t>
      </w:r>
      <w:r>
        <w:rPr>
          <w:rFonts w:hint="eastAsia" w:ascii="HG丸ｺﾞｼｯｸM-PRO" w:hAnsi="HG丸ｺﾞｼｯｸM-PRO" w:eastAsia="HG丸ｺﾞｼｯｸM-PRO"/>
          <w:sz w:val="28"/>
        </w:rPr>
        <w:t>は、</w:t>
      </w:r>
    </w:p>
    <w:p>
      <w:pPr>
        <w:pStyle w:val="0"/>
        <w:snapToGrid w:val="0"/>
        <w:spacing w:line="240" w:lineRule="atLeast"/>
        <w:ind w:left="0" w:leftChars="0" w:firstLine="786" w:firstLineChars="300"/>
        <w:rPr>
          <w:rFonts w:hint="eastAsia" w:ascii="HG丸ｺﾞｼｯｸM-PRO" w:hAnsi="HG丸ｺﾞｼｯｸM-PRO" w:eastAsia="HG丸ｺﾞｼｯｸM-PRO"/>
          <w:sz w:val="28"/>
        </w:rPr>
      </w:pPr>
      <w:r>
        <w:rPr>
          <w:rFonts w:hint="eastAsia" w:ascii="HG丸ｺﾞｼｯｸM-PRO" w:hAnsi="HG丸ｺﾞｼｯｸM-PRO" w:eastAsia="HG丸ｺﾞｼｯｸM-PRO"/>
          <w:sz w:val="28"/>
          <w:u w:val="thick" w:color="FF0000"/>
        </w:rPr>
        <w:t>確定申告書の（写）を補助金交付申請書に添付</w:t>
      </w:r>
      <w:r>
        <w:rPr>
          <w:rFonts w:hint="eastAsia" w:ascii="HG丸ｺﾞｼｯｸM-PRO" w:hAnsi="HG丸ｺﾞｼｯｸM-PRO" w:eastAsia="HG丸ｺﾞｼｯｸM-PRO"/>
          <w:sz w:val="28"/>
        </w:rPr>
        <w:t>してください。</w:t>
      </w:r>
    </w:p>
    <w:p>
      <w:pPr>
        <w:pStyle w:val="0"/>
        <w:snapToGrid w:val="0"/>
        <w:spacing w:line="240" w:lineRule="atLeast"/>
        <w:ind w:leftChars="0" w:firstLine="0" w:firstLineChars="0"/>
        <w:rPr>
          <w:rFonts w:hint="eastAsia" w:ascii="HG丸ｺﾞｼｯｸM-PRO" w:hAnsi="HG丸ｺﾞｼｯｸM-PRO" w:eastAsia="HG丸ｺﾞｼｯｸM-PRO"/>
          <w:sz w:val="28"/>
        </w:rPr>
      </w:pPr>
      <w:r>
        <w:rPr>
          <w:rFonts w:hint="eastAsia" w:ascii="HG丸ｺﾞｼｯｸM-PRO" w:hAnsi="HG丸ｺﾞｼｯｸM-PRO" w:eastAsia="HG丸ｺﾞｼｯｸM-PRO"/>
          <w:sz w:val="28"/>
        </w:rPr>
        <w:t>　　　　肥料代に記載してある金額の税抜き価格を基準に補助額を算出致します。</w:t>
      </w:r>
    </w:p>
    <w:p>
      <w:pPr>
        <w:pStyle w:val="0"/>
        <w:snapToGrid w:val="0"/>
        <w:spacing w:line="240" w:lineRule="atLeast"/>
        <w:ind w:leftChars="0" w:firstLine="0" w:firstLineChars="0"/>
        <w:rPr>
          <w:rFonts w:hint="eastAsia" w:ascii="HG丸ｺﾞｼｯｸM-PRO" w:hAnsi="HG丸ｺﾞｼｯｸM-PRO" w:eastAsia="HG丸ｺﾞｼｯｸM-PRO"/>
          <w:sz w:val="28"/>
        </w:rPr>
      </w:pPr>
      <w:r>
        <w:rPr>
          <w:rFonts w:hint="eastAsia"/>
        </w:rPr>
        <mc:AlternateContent>
          <mc:Choice Requires="wps">
            <w:drawing>
              <wp:anchor distT="0" distB="0" distL="203200" distR="203200" simplePos="0" relativeHeight="5" behindDoc="0" locked="0" layoutInCell="1" hidden="0" allowOverlap="1">
                <wp:simplePos x="0" y="0"/>
                <wp:positionH relativeFrom="column">
                  <wp:posOffset>3495040</wp:posOffset>
                </wp:positionH>
                <wp:positionV relativeFrom="paragraph">
                  <wp:posOffset>210185</wp:posOffset>
                </wp:positionV>
                <wp:extent cx="2562225" cy="257175"/>
                <wp:effectExtent l="635" t="635" r="29845" b="10795"/>
                <wp:wrapNone/>
                <wp:docPr id="1029" name="オブジェクト 0"/>
                <a:graphic xmlns:a="http://schemas.openxmlformats.org/drawingml/2006/main">
                  <a:graphicData uri="http://schemas.microsoft.com/office/word/2010/wordprocessingShape">
                    <wps:wsp>
                      <wps:cNvPr id="1029" name="オブジェクト 0"/>
                      <wps:cNvSpPr/>
                      <wps:spPr>
                        <a:xfrm>
                          <a:off x="0" y="0"/>
                          <a:ext cx="2562225" cy="257175"/>
                        </a:xfrm>
                        <a:prstGeom prst="flowChartProcess">
                          <a:avLst/>
                        </a:prstGeom>
                        <a:noFill/>
                        <a:ln w="19050" cap="flat" cmpd="sng" algn="ctr">
                          <a:solidFill>
                            <a:srgbClr val="FF0000"/>
                          </a:solidFill>
                          <a:prstDash val="soli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109" coordsize="21600,21600" o:spt="109" path="m,l,21600r21600,l21600,xe">
                <v:stroke joinstyle="miter"/>
                <v:path gradientshapeok="t" o:connecttype="rect"/>
              </v:shapetype>
              <v:shape id="オブジェクト 0" style="mso-position-vertical-relative:text;z-index:5;mso-wrap-distance-left:16pt;width:201.75pt;height:20.25pt;mso-position-horizontal-relative:text;position:absolute;margin-left:275.2pt;margin-top:16.55pt;mso-wrap-distance-bottom:0pt;mso-wrap-distance-right:16pt;mso-wrap-distance-top:0pt;" o:spid="_x0000_s1029" o:allowincell="t" o:allowoverlap="t" filled="f" stroked="t" strokecolor="#ff0000" strokeweight="1.5pt" o:spt="109" type="#_x0000_t109">
                <v:fill/>
                <v:stroke linestyle="single" endcap="flat" dashstyle="solid" filltype="solid"/>
                <v:textbox style="layout-flow:horizontal;"/>
                <v:imagedata o:title=""/>
                <w10:wrap type="none" anchorx="text" anchory="text"/>
              </v:shape>
            </w:pict>
          </mc:Fallback>
        </mc:AlternateContent>
      </w:r>
    </w:p>
    <w:p>
      <w:pPr>
        <w:pStyle w:val="0"/>
        <w:snapToGrid w:val="0"/>
        <w:spacing w:line="240" w:lineRule="atLeast"/>
        <w:ind w:leftChars="0" w:firstLine="0" w:firstLineChars="0"/>
        <w:rPr>
          <w:rFonts w:hint="eastAsia" w:ascii="HG丸ｺﾞｼｯｸM-PRO" w:hAnsi="HG丸ｺﾞｼｯｸM-PRO" w:eastAsia="HG丸ｺﾞｼｯｸM-PRO"/>
          <w:sz w:val="28"/>
        </w:rPr>
      </w:pPr>
      <w:r>
        <w:rPr>
          <w:rFonts w:hint="eastAsia" w:ascii="HG丸ｺﾞｼｯｸM-PRO" w:hAnsi="HG丸ｺﾞｼｯｸM-PRO" w:eastAsia="HG丸ｺﾞｼｯｸM-PRO"/>
          <w:sz w:val="28"/>
        </w:rPr>
        <w:t>　　②　令和</w:t>
      </w:r>
      <w:r>
        <w:rPr>
          <w:rFonts w:hint="eastAsia" w:ascii="HG丸ｺﾞｼｯｸM-PRO" w:hAnsi="HG丸ｺﾞｼｯｸM-PRO" w:eastAsia="HG丸ｺﾞｼｯｸM-PRO"/>
          <w:sz w:val="28"/>
        </w:rPr>
        <w:t>7</w:t>
      </w:r>
      <w:r>
        <w:rPr>
          <w:rFonts w:hint="eastAsia" w:ascii="HG丸ｺﾞｼｯｸM-PRO" w:hAnsi="HG丸ｺﾞｼｯｸM-PRO" w:eastAsia="HG丸ｺﾞｼｯｸM-PRO"/>
          <w:sz w:val="28"/>
        </w:rPr>
        <w:t>年分の確定申告書内において、</w:t>
      </w:r>
      <w:r>
        <w:rPr>
          <w:rFonts w:hint="eastAsia" w:ascii="HG丸ｺﾞｼｯｸM-PRO" w:hAnsi="HG丸ｺﾞｼｯｸM-PRO" w:eastAsia="HG丸ｺﾞｼｯｸM-PRO"/>
          <w:sz w:val="28"/>
          <w:u w:val="none" w:color="FF0000"/>
        </w:rPr>
        <w:t>肥料代が明確になっていない場合</w:t>
      </w:r>
      <w:r>
        <w:rPr>
          <w:rFonts w:hint="eastAsia" w:ascii="HG丸ｺﾞｼｯｸM-PRO" w:hAnsi="HG丸ｺﾞｼｯｸM-PRO" w:eastAsia="HG丸ｺﾞｼｯｸM-PRO"/>
          <w:sz w:val="28"/>
        </w:rPr>
        <w:t>は、</w:t>
      </w:r>
    </w:p>
    <w:p>
      <w:pPr>
        <w:pStyle w:val="0"/>
        <w:snapToGrid w:val="0"/>
        <w:spacing w:line="240" w:lineRule="atLeast"/>
        <w:ind w:leftChars="0" w:firstLine="0" w:firstLineChars="0"/>
        <w:rPr>
          <w:rFonts w:hint="eastAsia" w:ascii="HG丸ｺﾞｼｯｸM-PRO" w:hAnsi="HG丸ｺﾞｼｯｸM-PRO" w:eastAsia="HG丸ｺﾞｼｯｸM-PRO"/>
          <w:sz w:val="28"/>
          <w:u w:val="none" w:color="FF0000"/>
        </w:rPr>
      </w:pPr>
      <w:r>
        <w:rPr>
          <w:rFonts w:hint="eastAsia" w:ascii="HG丸ｺﾞｼｯｸM-PRO" w:hAnsi="HG丸ｺﾞｼｯｸM-PRO" w:eastAsia="HG丸ｺﾞｼｯｸM-PRO"/>
          <w:sz w:val="28"/>
        </w:rPr>
        <w:t>　　　</w:t>
      </w:r>
      <w:r>
        <w:rPr>
          <w:rFonts w:hint="eastAsia" w:ascii="HG丸ｺﾞｼｯｸM-PRO" w:hAnsi="HG丸ｺﾞｼｯｸM-PRO" w:eastAsia="HG丸ｺﾞｼｯｸM-PRO"/>
          <w:sz w:val="28"/>
          <w:u w:val="thick" w:color="FF0000"/>
        </w:rPr>
        <w:t>購入した肥料の明細（納品書など）と支払いが確認できる書類（領収書など）</w:t>
      </w:r>
    </w:p>
    <w:p>
      <w:pPr>
        <w:pStyle w:val="0"/>
        <w:snapToGrid w:val="0"/>
        <w:spacing w:line="240" w:lineRule="atLeast"/>
        <w:ind w:leftChars="0" w:firstLine="0" w:firstLineChars="0"/>
        <w:rPr>
          <w:rFonts w:hint="eastAsia" w:ascii="HG丸ｺﾞｼｯｸM-PRO" w:hAnsi="HG丸ｺﾞｼｯｸM-PRO" w:eastAsia="HG丸ｺﾞｼｯｸM-PRO"/>
          <w:sz w:val="28"/>
        </w:rPr>
      </w:pPr>
      <w:r>
        <w:rPr>
          <w:rFonts w:hint="eastAsia" w:ascii="HG丸ｺﾞｼｯｸM-PRO" w:hAnsi="HG丸ｺﾞｼｯｸM-PRO" w:eastAsia="HG丸ｺﾞｼｯｸM-PRO"/>
          <w:sz w:val="28"/>
          <w:u w:val="none" w:color="FF0000"/>
        </w:rPr>
        <w:t>　　　</w:t>
      </w:r>
      <w:r>
        <w:rPr>
          <w:rFonts w:hint="eastAsia" w:ascii="HG丸ｺﾞｼｯｸM-PRO" w:hAnsi="HG丸ｺﾞｼｯｸM-PRO" w:eastAsia="HG丸ｺﾞｼｯｸM-PRO"/>
          <w:sz w:val="28"/>
          <w:u w:val="thick" w:color="FF0000"/>
        </w:rPr>
        <w:t>を補助金交付申請書に添付</w:t>
      </w:r>
      <w:r>
        <w:rPr>
          <w:rFonts w:hint="eastAsia" w:ascii="HG丸ｺﾞｼｯｸM-PRO" w:hAnsi="HG丸ｺﾞｼｯｸM-PRO" w:eastAsia="HG丸ｺﾞｼｯｸM-PRO"/>
          <w:sz w:val="28"/>
        </w:rPr>
        <w:t>してください。</w:t>
      </w:r>
    </w:p>
    <w:p>
      <w:pPr>
        <w:pStyle w:val="0"/>
        <w:snapToGrid w:val="0"/>
        <w:spacing w:line="240" w:lineRule="atLeast"/>
        <w:ind w:leftChars="0" w:firstLine="0" w:firstLineChars="0"/>
        <w:rPr>
          <w:rFonts w:hint="eastAsia" w:ascii="HG丸ｺﾞｼｯｸM-PRO" w:hAnsi="HG丸ｺﾞｼｯｸM-PRO" w:eastAsia="HG丸ｺﾞｼｯｸM-PRO"/>
          <w:sz w:val="28"/>
        </w:rPr>
      </w:pPr>
    </w:p>
    <w:p>
      <w:pPr>
        <w:pStyle w:val="0"/>
        <w:snapToGrid w:val="0"/>
        <w:spacing w:line="240" w:lineRule="atLeast"/>
        <w:ind w:leftChars="0" w:firstLine="0" w:firstLineChars="0"/>
        <w:rPr>
          <w:rFonts w:hint="eastAsia" w:ascii="HG丸ｺﾞｼｯｸM-PRO" w:hAnsi="HG丸ｺﾞｼｯｸM-PRO" w:eastAsia="HG丸ｺﾞｼｯｸM-PRO"/>
          <w:sz w:val="28"/>
        </w:rPr>
      </w:pPr>
      <w:r>
        <w:rPr>
          <w:rFonts w:hint="eastAsia" w:ascii="HG丸ｺﾞｼｯｸM-PRO" w:hAnsi="HG丸ｺﾞｼｯｸM-PRO" w:eastAsia="HG丸ｺﾞｼｯｸM-PRO"/>
          <w:sz w:val="28"/>
        </w:rPr>
        <w:t>　　③　予算内での交付となりますので、予算額を超えた場合は按分となります。</w:t>
      </w:r>
    </w:p>
    <w:p>
      <w:pPr>
        <w:pStyle w:val="0"/>
        <w:snapToGrid w:val="0"/>
        <w:spacing w:line="240" w:lineRule="atLeast"/>
        <w:ind w:leftChars="0" w:firstLine="0" w:firstLineChars="0"/>
        <w:rPr>
          <w:rFonts w:hint="eastAsia" w:ascii="HG丸ｺﾞｼｯｸM-PRO" w:hAnsi="HG丸ｺﾞｼｯｸM-PRO" w:eastAsia="HG丸ｺﾞｼｯｸM-PRO"/>
          <w:sz w:val="28"/>
        </w:rPr>
      </w:pPr>
      <w:r>
        <w:rPr>
          <w:rFonts w:hint="eastAsia" w:ascii="HG丸ｺﾞｼｯｸM-PRO" w:hAnsi="HG丸ｺﾞｼｯｸM-PRO" w:eastAsia="HG丸ｺﾞｼｯｸM-PRO"/>
          <w:sz w:val="28"/>
        </w:rPr>
        <w:t>　　　　補助金額につきましては、申請額と異なることがございますので予めご了承</w:t>
      </w:r>
    </w:p>
    <w:p>
      <w:pPr>
        <w:pStyle w:val="0"/>
        <w:snapToGrid w:val="0"/>
        <w:spacing w:line="240" w:lineRule="atLeast"/>
        <w:ind w:left="0" w:leftChars="0" w:firstLine="786" w:firstLineChars="300"/>
        <w:rPr>
          <w:rFonts w:hint="eastAsia" w:ascii="HG丸ｺﾞｼｯｸM-PRO" w:hAnsi="HG丸ｺﾞｼｯｸM-PRO" w:eastAsia="HG丸ｺﾞｼｯｸM-PRO"/>
          <w:sz w:val="28"/>
        </w:rPr>
      </w:pPr>
      <w:r>
        <w:rPr>
          <w:rFonts w:hint="eastAsia" w:ascii="HG丸ｺﾞｼｯｸM-PRO" w:hAnsi="HG丸ｺﾞｼｯｸM-PRO" w:eastAsia="HG丸ｺﾞｼｯｸM-PRO"/>
          <w:sz w:val="28"/>
        </w:rPr>
        <w:t>願います。</w:t>
      </w:r>
    </w:p>
    <w:p>
      <w:pPr>
        <w:pStyle w:val="0"/>
        <w:snapToGrid w:val="0"/>
        <w:spacing w:line="240" w:lineRule="atLeast"/>
        <w:ind w:leftChars="0" w:firstLine="0" w:firstLineChars="0"/>
        <w:rPr>
          <w:rFonts w:hint="eastAsia" w:ascii="HG丸ｺﾞｼｯｸM-PRO" w:hAnsi="HG丸ｺﾞｼｯｸM-PRO" w:eastAsia="HG丸ｺﾞｼｯｸM-PRO"/>
          <w:sz w:val="28"/>
        </w:rPr>
      </w:pPr>
      <w:r>
        <w:rPr>
          <w:rFonts w:hint="eastAsia" w:ascii="HG丸ｺﾞｼｯｸM-PRO" w:hAnsi="HG丸ｺﾞｼｯｸM-PRO" w:eastAsia="HG丸ｺﾞｼｯｸM-PRO"/>
          <w:sz w:val="28"/>
        </w:rPr>
        <w:t>　　　　なお、補助金額の確認は、補助金交付申請書を市へ提出後、市から交付される</w:t>
      </w:r>
    </w:p>
    <w:p>
      <w:pPr>
        <w:pStyle w:val="0"/>
        <w:snapToGrid w:val="0"/>
        <w:spacing w:line="240" w:lineRule="atLeast"/>
        <w:ind w:left="0" w:leftChars="0" w:firstLine="786" w:firstLineChars="300"/>
        <w:rPr>
          <w:rFonts w:hint="eastAsia" w:ascii="HG丸ｺﾞｼｯｸM-PRO" w:hAnsi="HG丸ｺﾞｼｯｸM-PRO" w:eastAsia="HG丸ｺﾞｼｯｸM-PRO"/>
          <w:sz w:val="28"/>
        </w:rPr>
      </w:pPr>
      <w:r>
        <w:rPr>
          <w:rFonts w:hint="eastAsia" w:ascii="HG丸ｺﾞｼｯｸM-PRO" w:hAnsi="HG丸ｺﾞｼｯｸM-PRO" w:eastAsia="HG丸ｺﾞｼｯｸM-PRO"/>
          <w:sz w:val="28"/>
        </w:rPr>
        <w:t>補助金交付決定通知書をご覧ください。</w:t>
      </w:r>
    </w:p>
    <w:p>
      <w:pPr>
        <w:pStyle w:val="0"/>
        <w:snapToGrid w:val="0"/>
        <w:spacing w:line="240" w:lineRule="atLeast"/>
        <w:ind w:left="0" w:leftChars="0" w:firstLine="786" w:firstLineChars="300"/>
        <w:rPr>
          <w:rFonts w:hint="eastAsia" w:ascii="HG丸ｺﾞｼｯｸM-PRO" w:hAnsi="HG丸ｺﾞｼｯｸM-PRO" w:eastAsia="HG丸ｺﾞｼｯｸM-PRO"/>
          <w:sz w:val="28"/>
        </w:rPr>
      </w:pPr>
    </w:p>
    <w:p>
      <w:pPr>
        <w:pStyle w:val="0"/>
        <w:snapToGrid w:val="0"/>
        <w:spacing w:line="240" w:lineRule="atLeast"/>
        <w:ind w:left="0" w:leftChars="0" w:firstLine="786" w:firstLineChars="300"/>
        <w:rPr>
          <w:rFonts w:hint="eastAsia" w:ascii="HG丸ｺﾞｼｯｸM-PRO" w:hAnsi="HG丸ｺﾞｼｯｸM-PRO" w:eastAsia="HG丸ｺﾞｼｯｸM-PRO"/>
          <w:sz w:val="28"/>
        </w:rPr>
      </w:pPr>
    </w:p>
    <w:p>
      <w:pPr>
        <w:pStyle w:val="0"/>
        <w:snapToGrid w:val="0"/>
        <w:spacing w:line="240" w:lineRule="atLeast"/>
        <w:ind w:left="0" w:leftChars="0" w:firstLine="786" w:firstLineChars="300"/>
        <w:rPr>
          <w:rFonts w:hint="eastAsia" w:ascii="HG丸ｺﾞｼｯｸM-PRO" w:hAnsi="HG丸ｺﾞｼｯｸM-PRO" w:eastAsia="HG丸ｺﾞｼｯｸM-PRO"/>
          <w:sz w:val="28"/>
        </w:rPr>
      </w:pPr>
    </w:p>
    <w:p>
      <w:pPr>
        <w:pStyle w:val="0"/>
        <w:snapToGrid w:val="0"/>
        <w:spacing w:line="240" w:lineRule="atLeast"/>
        <w:ind w:left="0" w:leftChars="0" w:firstLine="0" w:firstLineChars="0"/>
        <w:rPr>
          <w:rFonts w:hint="eastAsia" w:ascii="HG丸ｺﾞｼｯｸM-PRO" w:hAnsi="HG丸ｺﾞｼｯｸM-PRO" w:eastAsia="HG丸ｺﾞｼｯｸM-PRO"/>
          <w:sz w:val="28"/>
        </w:rPr>
      </w:pPr>
    </w:p>
    <w:p>
      <w:pPr>
        <w:pStyle w:val="0"/>
        <w:snapToGrid w:val="0"/>
        <w:spacing w:line="240" w:lineRule="atLeast"/>
        <w:ind w:left="0" w:leftChars="0" w:firstLine="0" w:firstLineChars="0"/>
        <w:jc w:val="center"/>
        <w:rPr>
          <w:rFonts w:hint="eastAsia" w:ascii="HG丸ｺﾞｼｯｸM-PRO" w:hAnsi="HG丸ｺﾞｼｯｸM-PRO" w:eastAsia="HG丸ｺﾞｼｯｸM-PRO"/>
          <w:b w:val="1"/>
          <w:sz w:val="32"/>
        </w:rPr>
      </w:pPr>
      <w:r>
        <w:rPr>
          <w:rFonts w:hint="eastAsia" w:ascii="HG丸ｺﾞｼｯｸM-PRO" w:hAnsi="HG丸ｺﾞｼｯｸM-PRO" w:eastAsia="HG丸ｺﾞｼｯｸM-PRO"/>
          <w:b w:val="1"/>
          <w:sz w:val="32"/>
        </w:rPr>
        <w:t>不明な点等ございましたら、下記まで問い合わせ願います。</w:t>
      </w:r>
    </w:p>
    <w:p>
      <w:pPr>
        <w:pStyle w:val="0"/>
        <w:snapToGrid w:val="0"/>
        <w:spacing w:line="240" w:lineRule="atLeast"/>
        <w:ind w:leftChars="0" w:firstLine="0" w:firstLineChars="0"/>
        <w:rPr>
          <w:rFonts w:hint="eastAsia" w:ascii="HG丸ｺﾞｼｯｸM-PRO" w:hAnsi="HG丸ｺﾞｼｯｸM-PRO" w:eastAsia="HG丸ｺﾞｼｯｸM-PRO"/>
          <w:b w:val="0"/>
          <w:i w:val="0"/>
          <w:color w:val="0070C0"/>
          <w:sz w:val="28"/>
        </w:rPr>
      </w:pPr>
      <w:r>
        <w:rPr>
          <w:rFonts w:hint="eastAsia"/>
        </w:rPr>
        <mc:AlternateContent>
          <mc:Choice Requires="wps">
            <w:drawing>
              <wp:anchor distT="0" distB="0" distL="203200" distR="203200" simplePos="0" relativeHeight="3" behindDoc="0" locked="0" layoutInCell="1" hidden="0" allowOverlap="1">
                <wp:simplePos x="0" y="0"/>
                <wp:positionH relativeFrom="column">
                  <wp:posOffset>454025</wp:posOffset>
                </wp:positionH>
                <wp:positionV relativeFrom="paragraph">
                  <wp:posOffset>205740</wp:posOffset>
                </wp:positionV>
                <wp:extent cx="5670550" cy="1435735"/>
                <wp:effectExtent l="635" t="635" r="29845" b="10795"/>
                <wp:wrapNone/>
                <wp:docPr id="1030" name="オブジェクト 0"/>
                <a:graphic xmlns:a="http://schemas.openxmlformats.org/drawingml/2006/main">
                  <a:graphicData uri="http://schemas.microsoft.com/office/word/2010/wordprocessingShape">
                    <wps:wsp>
                      <wps:cNvPr id="1030" name="オブジェクト 0"/>
                      <wps:cNvSpPr/>
                      <wps:spPr>
                        <a:xfrm>
                          <a:off x="0" y="0"/>
                          <a:ext cx="5670550" cy="1435735"/>
                        </a:xfrm>
                        <a:prstGeom prst="wedgeRoundRectCallout">
                          <a:avLst>
                            <a:gd name="adj1" fmla="val -9588"/>
                            <a:gd name="adj2" fmla="val -48426"/>
                            <a:gd name="adj3" fmla="val 16667"/>
                          </a:avLst>
                        </a:prstGeom>
                        <a:noFill/>
                        <a:ln w="25400" cap="flat" cmpd="sng" algn="ctr">
                          <a:solidFill>
                            <a:srgbClr val="00B050"/>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left"/>
                              <w:rPr>
                                <w:rFonts w:hint="eastAsia" w:ascii="HG丸ｺﾞｼｯｸM-PRO" w:hAnsi="HG丸ｺﾞｼｯｸM-PRO" w:eastAsia="HG丸ｺﾞｼｯｸM-PRO"/>
                                <w:sz w:val="36"/>
                              </w:rPr>
                            </w:pPr>
                            <w:r>
                              <w:rPr>
                                <w:rFonts w:hint="eastAsia" w:ascii="HG丸ｺﾞｼｯｸM-PRO" w:hAnsi="HG丸ｺﾞｼｯｸM-PRO" w:eastAsia="HG丸ｺﾞｼｯｸM-PRO"/>
                                <w:color w:val="000000" w:themeColor="text1"/>
                                <w:sz w:val="32"/>
                              </w:rPr>
                              <w:t>【</w:t>
                            </w:r>
                            <w:r>
                              <w:rPr>
                                <w:rFonts w:hint="eastAsia" w:ascii="HG丸ｺﾞｼｯｸM-PRO" w:hAnsi="HG丸ｺﾞｼｯｸM-PRO" w:eastAsia="HG丸ｺﾞｼｯｸM-PRO"/>
                                <w:color w:val="000000" w:themeColor="text1"/>
                                <w:sz w:val="36"/>
                              </w:rPr>
                              <w:t>問い合わせ先】</w:t>
                            </w:r>
                          </w:p>
                          <w:p>
                            <w:pPr>
                              <w:pStyle w:val="0"/>
                              <w:jc w:val="left"/>
                              <w:rPr>
                                <w:rFonts w:hint="eastAsia" w:ascii="HG丸ｺﾞｼｯｸM-PRO" w:hAnsi="HG丸ｺﾞｼｯｸM-PRO" w:eastAsia="HG丸ｺﾞｼｯｸM-PRO"/>
                                <w:sz w:val="28"/>
                              </w:rPr>
                            </w:pPr>
                            <w:r>
                              <w:rPr>
                                <w:rFonts w:hint="eastAsia" w:ascii="HG丸ｺﾞｼｯｸM-PRO" w:hAnsi="HG丸ｺﾞｼｯｸM-PRO" w:eastAsia="HG丸ｺﾞｼｯｸM-PRO"/>
                                <w:color w:val="000000" w:themeColor="text1"/>
                                <w:sz w:val="36"/>
                              </w:rPr>
                              <w:t>　　秩父市　農業政策課　２５－５２１０</w:t>
                            </w:r>
                          </w:p>
                          <w:p>
                            <w:pPr>
                              <w:pStyle w:val="0"/>
                              <w:ind w:firstLine="5130" w:firstLineChars="1500"/>
                              <w:jc w:val="left"/>
                              <w:rPr>
                                <w:rFonts w:hint="eastAsia" w:ascii="HG丸ｺﾞｼｯｸM-PRO" w:hAnsi="HG丸ｺﾞｼｯｸM-PRO" w:eastAsia="HG丸ｺﾞｼｯｸM-PRO"/>
                                <w:sz w:val="28"/>
                              </w:rPr>
                            </w:pPr>
                            <w:r>
                              <w:rPr>
                                <w:rFonts w:hint="eastAsia" w:ascii="HG丸ｺﾞｼｯｸM-PRO" w:hAnsi="HG丸ｺﾞｼｯｸM-PRO" w:eastAsia="HG丸ｺﾞｼｯｸM-PRO"/>
                                <w:color w:val="000000" w:themeColor="text1"/>
                                <w:sz w:val="36"/>
                              </w:rPr>
                              <w:t>担当：藤澤</w:t>
                            </w:r>
                          </w:p>
                        </w:txbxContent>
                      </wps:txbx>
                      <wps:bodyPr vertOverflow="overflow" horzOverflow="overflow" wrap="square" anchor="ctr"/>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オブジェクト 0" style="mso-position-vertical-relative:text;z-index:3;mso-wrap-distance-left:16pt;width:446.5pt;height:113.05pt;mso-position-horizontal-relative:text;position:absolute;margin-left:35.75pt;margin-top:16.2pt;mso-wrap-distance-bottom:0pt;mso-wrap-distance-right:16pt;mso-wrap-distance-top:0pt;v-text-anchor:middle;" o:spid="_x0000_s1030" o:allowincell="t" o:allowoverlap="t" filled="f" stroked="t" strokecolor="#00b050" strokeweight="2pt" o:spt="62" type="#_x0000_t62" adj="8729,340">
                <v:fill/>
                <v:stroke linestyle="single" endcap="flat" dashstyle="solid" filltype="solid"/>
                <v:textbox style="layout-flow:horizontal;">
                  <w:txbxContent>
                    <w:p>
                      <w:pPr>
                        <w:pStyle w:val="0"/>
                        <w:jc w:val="left"/>
                        <w:rPr>
                          <w:rFonts w:hint="eastAsia" w:ascii="HG丸ｺﾞｼｯｸM-PRO" w:hAnsi="HG丸ｺﾞｼｯｸM-PRO" w:eastAsia="HG丸ｺﾞｼｯｸM-PRO"/>
                          <w:sz w:val="36"/>
                        </w:rPr>
                      </w:pPr>
                      <w:r>
                        <w:rPr>
                          <w:rFonts w:hint="eastAsia" w:ascii="HG丸ｺﾞｼｯｸM-PRO" w:hAnsi="HG丸ｺﾞｼｯｸM-PRO" w:eastAsia="HG丸ｺﾞｼｯｸM-PRO"/>
                          <w:color w:val="000000" w:themeColor="text1"/>
                          <w:sz w:val="32"/>
                        </w:rPr>
                        <w:t>【</w:t>
                      </w:r>
                      <w:r>
                        <w:rPr>
                          <w:rFonts w:hint="eastAsia" w:ascii="HG丸ｺﾞｼｯｸM-PRO" w:hAnsi="HG丸ｺﾞｼｯｸM-PRO" w:eastAsia="HG丸ｺﾞｼｯｸM-PRO"/>
                          <w:color w:val="000000" w:themeColor="text1"/>
                          <w:sz w:val="36"/>
                        </w:rPr>
                        <w:t>問い合わせ先】</w:t>
                      </w:r>
                    </w:p>
                    <w:p>
                      <w:pPr>
                        <w:pStyle w:val="0"/>
                        <w:jc w:val="left"/>
                        <w:rPr>
                          <w:rFonts w:hint="eastAsia" w:ascii="HG丸ｺﾞｼｯｸM-PRO" w:hAnsi="HG丸ｺﾞｼｯｸM-PRO" w:eastAsia="HG丸ｺﾞｼｯｸM-PRO"/>
                          <w:sz w:val="28"/>
                        </w:rPr>
                      </w:pPr>
                      <w:r>
                        <w:rPr>
                          <w:rFonts w:hint="eastAsia" w:ascii="HG丸ｺﾞｼｯｸM-PRO" w:hAnsi="HG丸ｺﾞｼｯｸM-PRO" w:eastAsia="HG丸ｺﾞｼｯｸM-PRO"/>
                          <w:color w:val="000000" w:themeColor="text1"/>
                          <w:sz w:val="36"/>
                        </w:rPr>
                        <w:t>　　秩父市　農業政策課　２５－５２１０</w:t>
                      </w:r>
                    </w:p>
                    <w:p>
                      <w:pPr>
                        <w:pStyle w:val="0"/>
                        <w:ind w:firstLine="5130" w:firstLineChars="1500"/>
                        <w:jc w:val="left"/>
                        <w:rPr>
                          <w:rFonts w:hint="eastAsia" w:ascii="HG丸ｺﾞｼｯｸM-PRO" w:hAnsi="HG丸ｺﾞｼｯｸM-PRO" w:eastAsia="HG丸ｺﾞｼｯｸM-PRO"/>
                          <w:sz w:val="28"/>
                        </w:rPr>
                      </w:pPr>
                      <w:r>
                        <w:rPr>
                          <w:rFonts w:hint="eastAsia" w:ascii="HG丸ｺﾞｼｯｸM-PRO" w:hAnsi="HG丸ｺﾞｼｯｸM-PRO" w:eastAsia="HG丸ｺﾞｼｯｸM-PRO"/>
                          <w:color w:val="000000" w:themeColor="text1"/>
                          <w:sz w:val="36"/>
                        </w:rPr>
                        <w:t>担当：藤澤</w:t>
                      </w:r>
                    </w:p>
                  </w:txbxContent>
                </v:textbox>
                <v:imagedata o:title=""/>
                <w10:wrap type="none" anchorx="text" anchory="text"/>
              </v:shape>
            </w:pict>
          </mc:Fallback>
        </mc:AlternateContent>
      </w:r>
    </w:p>
    <w:sectPr>
      <w:headerReference r:id="rId5" w:type="default"/>
      <w:footerReference r:id="rId7" w:type="default"/>
      <w:footerReference r:id="rId6" w:type="first"/>
      <w:pgSz w:w="11906" w:h="16838"/>
      <w:pgMar w:top="1134" w:right="850" w:bottom="1134" w:left="850" w:header="851" w:footer="992" w:gutter="0"/>
      <w:pgBorders w:zOrder="front" w:display="allPages" w:offsetFrom="page"/>
      <w:cols w:space="720"/>
      <w:titlePg w:val="1"/>
      <w:textDirection w:val="lrTb"/>
      <w:docGrid w:type="linesAndChars" w:linePitch="285" w:charSpace="-368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HG丸ｺﾞｼｯｸM-PRO">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HG丸ｺﾞｼｯｸM-PRO">
    <w:panose1 w:val="00000800000000000000"/>
    <w:charset w:val="80"/>
    <w:family w:val="modern"/>
    <w:notTrueType/>
    <w:pitch w:val="variable"/>
    <w:sig w:usb0="00000000" w:usb1="00000000" w:usb2="00000000" w:usb3="00000000" w:csb0="01008200" w:csb1="00000000"/>
  </w:font>
  <w:font w:name="HG丸ｺﾞｼｯｸM-PRO">
    <w:panose1 w:val="000008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tabs>
        <w:tab w:val="left" w:leader="none" w:pos="2313"/>
      </w:tabs>
      <w:jc w:val="center"/>
      <w:rPr>
        <w:rFonts w:hint="eastAsia" w:ascii="HG丸ｺﾞｼｯｸM-PRO" w:hAnsi="HG丸ｺﾞｼｯｸM-PRO" w:eastAsia="HG丸ｺﾞｼｯｸM-PRO"/>
        <w:b w:val="1"/>
        <w:i w:val="1"/>
        <w:sz w:val="24"/>
      </w:rPr>
    </w:pPr>
    <w:r>
      <w:rPr>
        <w:rFonts w:hint="eastAsia" w:ascii="HG丸ｺﾞｼｯｸM-PRO" w:hAnsi="HG丸ｺﾞｼｯｸM-PRO" w:eastAsia="HG丸ｺﾞｼｯｸM-PRO"/>
        <w:b w:val="1"/>
        <w:i w:val="1"/>
        <w:sz w:val="24"/>
        <w:shd w:val="pct15" w:color="auto" w:fill="auto"/>
      </w:rPr>
      <w:t>裏面も必ずご覧ください</w:t>
    </w: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center"/>
      <w:rPr>
        <w:rFonts w:hint="eastAsia" w:ascii="HG丸ｺﾞｼｯｸM-PRO" w:hAnsi="HG丸ｺﾞｼｯｸM-PRO" w:eastAsia="HG丸ｺﾞｼｯｸM-PRO"/>
        <w:sz w:val="24"/>
      </w:rPr>
    </w:pPr>
    <w:r>
      <w:rPr>
        <w:rFonts w:hint="eastAsia" w:ascii="HG丸ｺﾞｼｯｸM-PRO" w:hAnsi="HG丸ｺﾞｼｯｸM-PRO" w:eastAsia="HG丸ｺﾞｼｯｸM-PRO"/>
        <w:b w:val="1"/>
        <w:i w:val="1"/>
        <w:sz w:val="24"/>
        <w:shd w:val="pct15" w:color="auto" w:fill="auto"/>
      </w:rPr>
      <w:t>表面も必ずご覧ください</w:t>
    </w: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190"/>
  <w:drawingGridVerticalSpacing w:val="141"/>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556</TotalTime>
  <Pages>2</Pages>
  <Words>25</Words>
  <Characters>1122</Characters>
  <Application>JUST Note</Application>
  <Lines>64</Lines>
  <Paragraphs>49</Paragraphs>
  <CharactersWithSpaces>1283</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深田　規晃</dc:creator>
  <cp:lastModifiedBy>藤澤　智尋</cp:lastModifiedBy>
  <cp:lastPrinted>2025-02-17T10:14:47Z</cp:lastPrinted>
  <dcterms:created xsi:type="dcterms:W3CDTF">2022-10-06T00:06:00Z</dcterms:created>
  <dcterms:modified xsi:type="dcterms:W3CDTF">2026-04-07T02:13:10Z</dcterms:modified>
  <cp:revision>8</cp:revision>
</cp:coreProperties>
</file>